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229ED35" w14:textId="1E6F3B63" w:rsidR="00E95A3C" w:rsidRPr="00DB76CA" w:rsidRDefault="008F4150" w:rsidP="008E0612">
      <w:pPr>
        <w:spacing w:line="360" w:lineRule="auto"/>
        <w:jc w:val="center"/>
        <w:rPr>
          <w:rFonts w:ascii="Times New Roman" w:hAnsi="Times New Roman" w:cs="Times New Roman"/>
          <w:b/>
          <w:lang w:val="el-GR"/>
        </w:rPr>
      </w:pPr>
      <w:r w:rsidRPr="00DB76CA">
        <w:rPr>
          <w:rFonts w:ascii="Times New Roman" w:hAnsi="Times New Roman" w:cs="Times New Roman"/>
          <w:b/>
          <w:lang w:val="el-GR"/>
        </w:rPr>
        <w:t xml:space="preserve">ΕΝΟΤΗΤΑ </w:t>
      </w:r>
      <w:r w:rsidR="00E01F36">
        <w:rPr>
          <w:rFonts w:ascii="Times New Roman" w:hAnsi="Times New Roman" w:cs="Times New Roman"/>
          <w:b/>
          <w:lang w:val="el-GR"/>
        </w:rPr>
        <w:t>ΤΡΙΤΗ</w:t>
      </w:r>
    </w:p>
    <w:p w14:paraId="2D7DF4F4" w14:textId="14CE87EA" w:rsidR="008F4150" w:rsidRPr="00DB76CA" w:rsidRDefault="00E01F36" w:rsidP="008E0612">
      <w:pPr>
        <w:spacing w:line="360" w:lineRule="auto"/>
        <w:jc w:val="center"/>
        <w:rPr>
          <w:rFonts w:ascii="Times New Roman" w:hAnsi="Times New Roman" w:cs="Times New Roman"/>
          <w:b/>
          <w:lang w:val="el-GR"/>
        </w:rPr>
      </w:pPr>
      <w:r>
        <w:rPr>
          <w:rFonts w:ascii="Times New Roman" w:hAnsi="Times New Roman" w:cs="Times New Roman"/>
          <w:b/>
          <w:lang w:val="el-GR"/>
        </w:rPr>
        <w:t>ΛΕΞΙΛΟΓΙΚΟΣ ΔΑΝΕΙΣΜΟΣ</w:t>
      </w:r>
    </w:p>
    <w:p w14:paraId="542B014B" w14:textId="77777777" w:rsidR="008F4150" w:rsidRDefault="008F4150" w:rsidP="008E0612">
      <w:pPr>
        <w:spacing w:line="360" w:lineRule="auto"/>
        <w:jc w:val="both"/>
        <w:rPr>
          <w:rFonts w:ascii="Times New Roman" w:hAnsi="Times New Roman" w:cs="Times New Roman"/>
          <w:lang w:val="el-GR"/>
        </w:rPr>
      </w:pPr>
    </w:p>
    <w:p w14:paraId="19AFEDB2" w14:textId="5725BEC5" w:rsidR="008F4150" w:rsidRDefault="008F4150" w:rsidP="0075159D">
      <w:pPr>
        <w:pStyle w:val="a3"/>
        <w:numPr>
          <w:ilvl w:val="0"/>
          <w:numId w:val="1"/>
        </w:numPr>
        <w:spacing w:line="360" w:lineRule="auto"/>
        <w:contextualSpacing w:val="0"/>
        <w:jc w:val="both"/>
        <w:rPr>
          <w:rFonts w:ascii="Times New Roman" w:hAnsi="Times New Roman" w:cs="Times New Roman"/>
          <w:b/>
          <w:lang w:val="el-GR"/>
        </w:rPr>
      </w:pPr>
      <w:r w:rsidRPr="00DB76CA">
        <w:rPr>
          <w:rFonts w:ascii="Times New Roman" w:hAnsi="Times New Roman" w:cs="Times New Roman"/>
          <w:b/>
          <w:lang w:val="el-GR"/>
        </w:rPr>
        <w:t>Εισαγωγή</w:t>
      </w:r>
    </w:p>
    <w:p w14:paraId="4FDA05FD" w14:textId="77777777" w:rsidR="0075159D" w:rsidRDefault="0075159D" w:rsidP="0075159D">
      <w:pPr>
        <w:spacing w:line="360" w:lineRule="auto"/>
        <w:ind w:left="360"/>
        <w:jc w:val="both"/>
        <w:rPr>
          <w:rFonts w:ascii="Times New Roman" w:hAnsi="Times New Roman" w:cs="Times New Roman"/>
          <w:lang w:val="el-GR"/>
        </w:rPr>
      </w:pPr>
      <w:r>
        <w:rPr>
          <w:rFonts w:ascii="Times New Roman" w:hAnsi="Times New Roman" w:cs="Times New Roman"/>
          <w:lang w:val="el-GR"/>
        </w:rPr>
        <w:t xml:space="preserve">Τα αποτελέσματα της γλωσσικής επαφής σε αμιγώς γλωσσικό επίπεδο μπορούν να συνδυαστούν με τρία </w:t>
      </w:r>
      <w:proofErr w:type="spellStart"/>
      <w:r>
        <w:rPr>
          <w:rFonts w:ascii="Times New Roman" w:hAnsi="Times New Roman" w:cs="Times New Roman"/>
          <w:lang w:val="el-GR"/>
        </w:rPr>
        <w:t>κοινωνιογλωσσικά</w:t>
      </w:r>
      <w:proofErr w:type="spellEnd"/>
      <w:r>
        <w:rPr>
          <w:rFonts w:ascii="Times New Roman" w:hAnsi="Times New Roman" w:cs="Times New Roman"/>
          <w:lang w:val="el-GR"/>
        </w:rPr>
        <w:t xml:space="preserve"> σενάρια γλωσσικής επαφής: </w:t>
      </w:r>
    </w:p>
    <w:p w14:paraId="5E1479DC" w14:textId="2335A9ED" w:rsidR="0075159D" w:rsidRDefault="0075159D" w:rsidP="0075159D">
      <w:pPr>
        <w:spacing w:line="360" w:lineRule="auto"/>
        <w:ind w:left="360"/>
        <w:jc w:val="both"/>
        <w:rPr>
          <w:rFonts w:ascii="Times New Roman" w:hAnsi="Times New Roman" w:cs="Times New Roman"/>
          <w:lang w:val="el-GR"/>
        </w:rPr>
      </w:pPr>
      <w:r>
        <w:rPr>
          <w:rFonts w:ascii="Times New Roman" w:hAnsi="Times New Roman" w:cs="Times New Roman"/>
          <w:lang w:val="el-GR"/>
        </w:rPr>
        <w:t>α) την γλωσσική διατήρηση, κατά την οποία και οι δύο κοινότητες που εμπλέκονται στην κατάσταση επαφής διατηρούν την αρχική τους γλώσσα ως πρώτη / μητρική γλώσσα</w:t>
      </w:r>
      <w:r w:rsidR="00B72D20">
        <w:rPr>
          <w:rFonts w:ascii="Times New Roman" w:hAnsi="Times New Roman" w:cs="Times New Roman"/>
          <w:lang w:val="el-GR"/>
        </w:rPr>
        <w:t xml:space="preserve"> (Γ1)</w:t>
      </w:r>
    </w:p>
    <w:p w14:paraId="20E4096F" w14:textId="51503440" w:rsidR="0075159D" w:rsidRDefault="0075159D" w:rsidP="0075159D">
      <w:pPr>
        <w:spacing w:line="360" w:lineRule="auto"/>
        <w:ind w:left="360"/>
        <w:jc w:val="both"/>
        <w:rPr>
          <w:rFonts w:ascii="Times New Roman" w:hAnsi="Times New Roman" w:cs="Times New Roman"/>
          <w:lang w:val="el-GR"/>
        </w:rPr>
      </w:pPr>
      <w:r>
        <w:rPr>
          <w:rFonts w:ascii="Times New Roman" w:hAnsi="Times New Roman" w:cs="Times New Roman"/>
          <w:lang w:val="el-GR"/>
        </w:rPr>
        <w:t>β) την γλωσσική μετατόπιση, κατά την οποία μία από τις δύο κοινότητες αλλάζει την πρώτη / μητρική της γλώσσα και υιοθετεί την γλώσσα της άλλης κοινότητας</w:t>
      </w:r>
    </w:p>
    <w:p w14:paraId="1D1BDF3F" w14:textId="33634498" w:rsidR="0075159D" w:rsidRDefault="0075159D" w:rsidP="0075159D">
      <w:pPr>
        <w:spacing w:line="360" w:lineRule="auto"/>
        <w:ind w:left="360"/>
        <w:jc w:val="both"/>
        <w:rPr>
          <w:rFonts w:ascii="Times New Roman" w:hAnsi="Times New Roman" w:cs="Times New Roman"/>
          <w:lang w:val="el-GR"/>
        </w:rPr>
      </w:pPr>
      <w:r>
        <w:rPr>
          <w:rFonts w:ascii="Times New Roman" w:hAnsi="Times New Roman" w:cs="Times New Roman"/>
          <w:lang w:val="el-GR"/>
        </w:rPr>
        <w:t xml:space="preserve">γ) τον γλωσσικό θάνατο, που αποτελεί ουσιαστικά μία </w:t>
      </w:r>
      <w:proofErr w:type="spellStart"/>
      <w:r>
        <w:rPr>
          <w:rFonts w:ascii="Times New Roman" w:hAnsi="Times New Roman" w:cs="Times New Roman"/>
          <w:lang w:val="el-GR"/>
        </w:rPr>
        <w:t>υπο</w:t>
      </w:r>
      <w:proofErr w:type="spellEnd"/>
      <w:r>
        <w:rPr>
          <w:rFonts w:ascii="Times New Roman" w:hAnsi="Times New Roman" w:cs="Times New Roman"/>
          <w:lang w:val="el-GR"/>
        </w:rPr>
        <w:t>-περίπτωση της γλωσσικής μετατόπισης, κατά τον οποία η γλωσσική μετατόπιση μίας κοινότητας οδηγεί στον αφανισμό μίας γλώσσας, καθώς δεν υπάρχει άλλη γλωσσική κοινότητα που να την χρησιμοποιεί.</w:t>
      </w:r>
    </w:p>
    <w:p w14:paraId="6A7F5EC3" w14:textId="680F5A7C" w:rsidR="0075159D" w:rsidRPr="0075159D" w:rsidRDefault="0075159D" w:rsidP="0075159D">
      <w:pPr>
        <w:spacing w:line="360" w:lineRule="auto"/>
        <w:ind w:left="360"/>
        <w:jc w:val="both"/>
        <w:rPr>
          <w:rFonts w:ascii="Times New Roman" w:hAnsi="Times New Roman" w:cs="Times New Roman"/>
          <w:lang w:val="el-GR"/>
        </w:rPr>
      </w:pPr>
      <w:r>
        <w:rPr>
          <w:rFonts w:ascii="Times New Roman" w:hAnsi="Times New Roman" w:cs="Times New Roman"/>
          <w:lang w:val="el-GR"/>
        </w:rPr>
        <w:t>Σχηματικά, μπορούμε να έχουμε τα ακόλουθα αποτελέσματα:</w:t>
      </w:r>
    </w:p>
    <w:p w14:paraId="07FF0249" w14:textId="77777777" w:rsidR="003F5334" w:rsidRPr="002400E1" w:rsidRDefault="003F5334" w:rsidP="002400E1">
      <w:pPr>
        <w:pStyle w:val="a3"/>
        <w:numPr>
          <w:ilvl w:val="0"/>
          <w:numId w:val="9"/>
        </w:numPr>
        <w:spacing w:line="360" w:lineRule="auto"/>
        <w:jc w:val="both"/>
        <w:rPr>
          <w:rFonts w:ascii="Times New Roman" w:hAnsi="Times New Roman" w:cs="Times New Roman"/>
        </w:rPr>
      </w:pPr>
      <w:r w:rsidRPr="002400E1">
        <w:rPr>
          <w:rFonts w:ascii="Times New Roman" w:hAnsi="Times New Roman" w:cs="Times New Roman"/>
          <w:lang w:val="el-GR"/>
        </w:rPr>
        <w:t>Α</w:t>
      </w:r>
      <w:r w:rsidRPr="00B72D20">
        <w:rPr>
          <w:rFonts w:ascii="Times New Roman" w:hAnsi="Times New Roman" w:cs="Times New Roman"/>
        </w:rPr>
        <w:t xml:space="preserve">) </w:t>
      </w:r>
      <w:r w:rsidRPr="002400E1">
        <w:rPr>
          <w:rFonts w:ascii="Times New Roman" w:hAnsi="Times New Roman" w:cs="Times New Roman"/>
          <w:lang w:val="el-GR"/>
        </w:rPr>
        <w:t>Γλωσσική</w:t>
      </w:r>
      <w:r w:rsidRPr="00B72D20">
        <w:rPr>
          <w:rFonts w:ascii="Times New Roman" w:hAnsi="Times New Roman" w:cs="Times New Roman"/>
        </w:rPr>
        <w:t xml:space="preserve"> </w:t>
      </w:r>
      <w:r w:rsidRPr="002400E1">
        <w:rPr>
          <w:rFonts w:ascii="Times New Roman" w:hAnsi="Times New Roman" w:cs="Times New Roman"/>
          <w:lang w:val="el-GR"/>
        </w:rPr>
        <w:t>διατήρηση</w:t>
      </w:r>
      <w:r w:rsidRPr="00B72D20">
        <w:rPr>
          <w:rFonts w:ascii="Times New Roman" w:hAnsi="Times New Roman" w:cs="Times New Roman"/>
        </w:rPr>
        <w:t xml:space="preserve"> (</w:t>
      </w:r>
      <w:r w:rsidRPr="002400E1">
        <w:rPr>
          <w:rFonts w:ascii="Times New Roman" w:hAnsi="Times New Roman" w:cs="Times New Roman"/>
        </w:rPr>
        <w:t>language maintenance)</w:t>
      </w:r>
    </w:p>
    <w:p w14:paraId="5D075095" w14:textId="77777777" w:rsidR="003F5334" w:rsidRPr="00C91E64" w:rsidRDefault="003F5334" w:rsidP="002400E1">
      <w:pPr>
        <w:numPr>
          <w:ilvl w:val="0"/>
          <w:numId w:val="3"/>
        </w:numPr>
        <w:spacing w:line="360" w:lineRule="auto"/>
        <w:jc w:val="both"/>
        <w:rPr>
          <w:rFonts w:ascii="Times New Roman" w:hAnsi="Times New Roman" w:cs="Times New Roman"/>
        </w:rPr>
      </w:pPr>
      <w:r w:rsidRPr="00C91E64">
        <w:rPr>
          <w:rFonts w:ascii="Times New Roman" w:hAnsi="Times New Roman" w:cs="Times New Roman"/>
          <w:lang w:val="el-GR"/>
        </w:rPr>
        <w:t>Λεξιλογικός δανεισμός</w:t>
      </w:r>
    </w:p>
    <w:p w14:paraId="7CAB4874" w14:textId="77777777" w:rsidR="003F5334" w:rsidRPr="00C91E64" w:rsidRDefault="003F5334" w:rsidP="002400E1">
      <w:pPr>
        <w:numPr>
          <w:ilvl w:val="0"/>
          <w:numId w:val="3"/>
        </w:numPr>
        <w:spacing w:line="360" w:lineRule="auto"/>
        <w:jc w:val="both"/>
        <w:rPr>
          <w:rFonts w:ascii="Times New Roman" w:hAnsi="Times New Roman" w:cs="Times New Roman"/>
        </w:rPr>
      </w:pPr>
      <w:r w:rsidRPr="00C91E64">
        <w:rPr>
          <w:rFonts w:ascii="Times New Roman" w:hAnsi="Times New Roman" w:cs="Times New Roman"/>
          <w:lang w:val="el-GR"/>
        </w:rPr>
        <w:t>Δομικός δανεισμός</w:t>
      </w:r>
    </w:p>
    <w:p w14:paraId="520792A9" w14:textId="77777777" w:rsidR="003F5334" w:rsidRPr="00C91E64" w:rsidRDefault="003F5334" w:rsidP="002400E1">
      <w:pPr>
        <w:numPr>
          <w:ilvl w:val="0"/>
          <w:numId w:val="3"/>
        </w:numPr>
        <w:spacing w:line="360" w:lineRule="auto"/>
        <w:jc w:val="both"/>
        <w:rPr>
          <w:rFonts w:ascii="Times New Roman" w:hAnsi="Times New Roman" w:cs="Times New Roman"/>
        </w:rPr>
      </w:pPr>
      <w:r w:rsidRPr="00C91E64">
        <w:rPr>
          <w:rFonts w:ascii="Times New Roman" w:hAnsi="Times New Roman" w:cs="Times New Roman"/>
          <w:lang w:val="el-GR"/>
        </w:rPr>
        <w:t>Μείξη γλωσσών / Μεικτές γλώσσες</w:t>
      </w:r>
    </w:p>
    <w:p w14:paraId="07923570" w14:textId="77777777" w:rsidR="003F5334" w:rsidRPr="00B72D20" w:rsidRDefault="003F5334" w:rsidP="0075159D">
      <w:pPr>
        <w:pStyle w:val="a3"/>
        <w:numPr>
          <w:ilvl w:val="0"/>
          <w:numId w:val="9"/>
        </w:numPr>
        <w:spacing w:line="360" w:lineRule="auto"/>
        <w:jc w:val="both"/>
        <w:rPr>
          <w:rFonts w:ascii="Times New Roman" w:hAnsi="Times New Roman" w:cs="Times New Roman"/>
          <w:lang w:val="el-GR"/>
        </w:rPr>
      </w:pPr>
      <w:r w:rsidRPr="0075159D">
        <w:rPr>
          <w:rFonts w:ascii="Times New Roman" w:hAnsi="Times New Roman" w:cs="Times New Roman"/>
          <w:lang w:val="el-GR"/>
        </w:rPr>
        <w:t>Β) Γλωσσική «μετατόπιση»</w:t>
      </w:r>
      <w:r w:rsidRPr="00B72D20">
        <w:rPr>
          <w:rFonts w:ascii="Times New Roman" w:hAnsi="Times New Roman" w:cs="Times New Roman"/>
          <w:lang w:val="el-GR"/>
        </w:rPr>
        <w:t xml:space="preserve"> (</w:t>
      </w:r>
      <w:r w:rsidRPr="0075159D">
        <w:rPr>
          <w:rFonts w:ascii="Times New Roman" w:hAnsi="Times New Roman" w:cs="Times New Roman"/>
        </w:rPr>
        <w:t>language</w:t>
      </w:r>
      <w:r w:rsidRPr="00B72D20">
        <w:rPr>
          <w:rFonts w:ascii="Times New Roman" w:hAnsi="Times New Roman" w:cs="Times New Roman"/>
          <w:lang w:val="el-GR"/>
        </w:rPr>
        <w:t xml:space="preserve"> </w:t>
      </w:r>
      <w:r w:rsidRPr="0075159D">
        <w:rPr>
          <w:rFonts w:ascii="Times New Roman" w:hAnsi="Times New Roman" w:cs="Times New Roman"/>
        </w:rPr>
        <w:t>shift</w:t>
      </w:r>
      <w:r w:rsidRPr="00B72D20">
        <w:rPr>
          <w:rFonts w:ascii="Times New Roman" w:hAnsi="Times New Roman" w:cs="Times New Roman"/>
          <w:lang w:val="el-GR"/>
        </w:rPr>
        <w:t>)</w:t>
      </w:r>
    </w:p>
    <w:p w14:paraId="0F18CD93" w14:textId="77777777" w:rsidR="003F5334" w:rsidRPr="00B72D20" w:rsidRDefault="003F5334" w:rsidP="002400E1">
      <w:pPr>
        <w:numPr>
          <w:ilvl w:val="0"/>
          <w:numId w:val="5"/>
        </w:numPr>
        <w:spacing w:line="360" w:lineRule="auto"/>
        <w:jc w:val="both"/>
        <w:rPr>
          <w:rFonts w:ascii="Times New Roman" w:hAnsi="Times New Roman" w:cs="Times New Roman"/>
          <w:lang w:val="el-GR"/>
        </w:rPr>
      </w:pPr>
      <w:r w:rsidRPr="00C91E64">
        <w:rPr>
          <w:rFonts w:ascii="Times New Roman" w:hAnsi="Times New Roman" w:cs="Times New Roman"/>
          <w:lang w:val="el-GR"/>
        </w:rPr>
        <w:t>Λεξιλογικός περιορισμός (και επομένως και δανεισμός)</w:t>
      </w:r>
    </w:p>
    <w:p w14:paraId="4593499B" w14:textId="77777777" w:rsidR="003F5334" w:rsidRPr="00B72D20" w:rsidRDefault="003F5334" w:rsidP="002400E1">
      <w:pPr>
        <w:numPr>
          <w:ilvl w:val="0"/>
          <w:numId w:val="5"/>
        </w:numPr>
        <w:spacing w:line="360" w:lineRule="auto"/>
        <w:jc w:val="both"/>
        <w:rPr>
          <w:rFonts w:ascii="Times New Roman" w:hAnsi="Times New Roman" w:cs="Times New Roman"/>
          <w:lang w:val="el-GR"/>
        </w:rPr>
      </w:pPr>
      <w:r w:rsidRPr="00C91E64">
        <w:rPr>
          <w:rFonts w:ascii="Times New Roman" w:hAnsi="Times New Roman" w:cs="Times New Roman"/>
          <w:lang w:val="el-GR"/>
        </w:rPr>
        <w:t>Δομικός περιορισμός (και πιθανώς και δανεισμός)</w:t>
      </w:r>
    </w:p>
    <w:p w14:paraId="3E7BAAE8" w14:textId="6F1682B4" w:rsidR="003F5334" w:rsidRPr="00B72D20" w:rsidRDefault="003F5334" w:rsidP="00166C81">
      <w:pPr>
        <w:pStyle w:val="a3"/>
        <w:numPr>
          <w:ilvl w:val="0"/>
          <w:numId w:val="9"/>
        </w:numPr>
        <w:spacing w:line="360" w:lineRule="auto"/>
        <w:jc w:val="both"/>
        <w:rPr>
          <w:rFonts w:ascii="Times New Roman" w:hAnsi="Times New Roman" w:cs="Times New Roman"/>
          <w:lang w:val="el-GR"/>
        </w:rPr>
      </w:pPr>
      <w:r w:rsidRPr="00166C81">
        <w:rPr>
          <w:rFonts w:ascii="Times New Roman" w:hAnsi="Times New Roman" w:cs="Times New Roman"/>
          <w:lang w:val="el-GR"/>
        </w:rPr>
        <w:t>Γ) Γλωσσικός «θάνατος»</w:t>
      </w:r>
      <w:r w:rsidR="00166C81">
        <w:rPr>
          <w:rFonts w:ascii="Times New Roman" w:hAnsi="Times New Roman" w:cs="Times New Roman"/>
          <w:lang w:val="el-GR"/>
        </w:rPr>
        <w:t xml:space="preserve"> (βλ. αντίστοιχη ενότητα)</w:t>
      </w:r>
    </w:p>
    <w:p w14:paraId="39789252" w14:textId="77777777" w:rsidR="009E1A93" w:rsidRPr="00B72D20" w:rsidRDefault="009E1A93" w:rsidP="009E1A93">
      <w:pPr>
        <w:spacing w:line="360" w:lineRule="auto"/>
        <w:jc w:val="both"/>
        <w:rPr>
          <w:rFonts w:ascii="Times New Roman" w:hAnsi="Times New Roman" w:cs="Times New Roman"/>
          <w:lang w:val="el-GR"/>
        </w:rPr>
      </w:pPr>
    </w:p>
    <w:p w14:paraId="18598BD9" w14:textId="0F7D69DA" w:rsidR="009E1A93" w:rsidRPr="00B72D20" w:rsidRDefault="009E1A93" w:rsidP="009E1A93">
      <w:pPr>
        <w:spacing w:line="360" w:lineRule="auto"/>
        <w:ind w:left="360"/>
        <w:jc w:val="both"/>
        <w:rPr>
          <w:rFonts w:ascii="Times New Roman" w:hAnsi="Times New Roman" w:cs="Times New Roman"/>
          <w:lang w:val="el-GR"/>
        </w:rPr>
      </w:pPr>
      <w:r w:rsidRPr="00B72D20">
        <w:rPr>
          <w:rFonts w:ascii="Times New Roman" w:hAnsi="Times New Roman" w:cs="Times New Roman"/>
          <w:lang w:val="el-GR"/>
        </w:rPr>
        <w:t xml:space="preserve">Στη συγκεκριμένη ενότητα θα ασχοληθούμε </w:t>
      </w:r>
      <w:r>
        <w:rPr>
          <w:rFonts w:ascii="Times New Roman" w:hAnsi="Times New Roman" w:cs="Times New Roman"/>
          <w:lang w:val="el-GR"/>
        </w:rPr>
        <w:t>με το πιο γνωστό αποτέλεσμα της γλωσσικής επαφής, τον λεξιλογικό δανεισμό.</w:t>
      </w:r>
    </w:p>
    <w:p w14:paraId="566916A5" w14:textId="77777777" w:rsidR="00DB76CA" w:rsidRDefault="00DB76CA" w:rsidP="008E0612">
      <w:pPr>
        <w:spacing w:line="360" w:lineRule="auto"/>
        <w:ind w:left="360"/>
        <w:jc w:val="both"/>
        <w:rPr>
          <w:rFonts w:ascii="Times New Roman" w:hAnsi="Times New Roman" w:cs="Times New Roman"/>
          <w:lang w:val="el-GR"/>
        </w:rPr>
      </w:pPr>
    </w:p>
    <w:p w14:paraId="1F8BE415" w14:textId="5268ED1B" w:rsidR="00DB76CA" w:rsidRPr="00DB76CA" w:rsidRDefault="00C91E64" w:rsidP="008E0612">
      <w:pPr>
        <w:pStyle w:val="a3"/>
        <w:numPr>
          <w:ilvl w:val="0"/>
          <w:numId w:val="1"/>
        </w:numPr>
        <w:spacing w:line="360" w:lineRule="auto"/>
        <w:contextualSpacing w:val="0"/>
        <w:jc w:val="both"/>
        <w:rPr>
          <w:rFonts w:ascii="Times New Roman" w:hAnsi="Times New Roman" w:cs="Times New Roman"/>
          <w:b/>
          <w:lang w:val="el-GR"/>
        </w:rPr>
      </w:pPr>
      <w:r>
        <w:rPr>
          <w:rFonts w:ascii="Times New Roman" w:hAnsi="Times New Roman" w:cs="Times New Roman"/>
          <w:b/>
          <w:lang w:val="el-GR"/>
        </w:rPr>
        <w:t>Λεξιλογικός δανεισμός: Αίτια</w:t>
      </w:r>
    </w:p>
    <w:p w14:paraId="58FE0AFB" w14:textId="77777777" w:rsidR="00DB76CA" w:rsidRDefault="00DB76CA" w:rsidP="008E0612">
      <w:pPr>
        <w:spacing w:line="360" w:lineRule="auto"/>
        <w:jc w:val="both"/>
        <w:rPr>
          <w:rFonts w:ascii="Times New Roman" w:hAnsi="Times New Roman" w:cs="Times New Roman"/>
          <w:lang w:val="el-GR"/>
        </w:rPr>
      </w:pPr>
    </w:p>
    <w:p w14:paraId="52E90820" w14:textId="4F77B006" w:rsidR="003F5334" w:rsidRPr="00B72D20" w:rsidRDefault="00932762" w:rsidP="002400E1">
      <w:pPr>
        <w:pStyle w:val="a3"/>
        <w:numPr>
          <w:ilvl w:val="0"/>
          <w:numId w:val="2"/>
        </w:numPr>
        <w:spacing w:line="360" w:lineRule="auto"/>
        <w:contextualSpacing w:val="0"/>
        <w:jc w:val="both"/>
        <w:rPr>
          <w:rFonts w:ascii="Times New Roman" w:hAnsi="Times New Roman" w:cs="Times New Roman"/>
          <w:lang w:val="el-GR"/>
        </w:rPr>
      </w:pPr>
      <w:r>
        <w:rPr>
          <w:rFonts w:ascii="Times New Roman" w:hAnsi="Times New Roman" w:cs="Times New Roman"/>
          <w:lang w:val="el-GR"/>
        </w:rPr>
        <w:t>Ο λεξιλογικός δανεισμός αποτελεί π</w:t>
      </w:r>
      <w:r w:rsidR="003F5334" w:rsidRPr="00C91E64">
        <w:rPr>
          <w:rFonts w:ascii="Times New Roman" w:hAnsi="Times New Roman" w:cs="Times New Roman"/>
          <w:lang w:val="el-GR"/>
        </w:rPr>
        <w:t xml:space="preserve">άρα πολύ συχνό φαινόμενο, </w:t>
      </w:r>
      <w:r>
        <w:rPr>
          <w:rFonts w:ascii="Times New Roman" w:hAnsi="Times New Roman" w:cs="Times New Roman"/>
          <w:lang w:val="el-GR"/>
        </w:rPr>
        <w:t xml:space="preserve">ένα από τα βασικότερα γλωσσικά καθολικά, αλλά και </w:t>
      </w:r>
      <w:r w:rsidR="003F5334" w:rsidRPr="00C91E64">
        <w:rPr>
          <w:rFonts w:ascii="Times New Roman" w:hAnsi="Times New Roman" w:cs="Times New Roman"/>
          <w:lang w:val="el-GR"/>
        </w:rPr>
        <w:t>το συνηθέστερο είδος γλωσσικής μεταβο</w:t>
      </w:r>
      <w:r>
        <w:rPr>
          <w:rFonts w:ascii="Times New Roman" w:hAnsi="Times New Roman" w:cs="Times New Roman"/>
          <w:lang w:val="el-GR"/>
        </w:rPr>
        <w:t>λής που οφείλεται στην</w:t>
      </w:r>
      <w:r w:rsidR="003F5334" w:rsidRPr="00C91E64">
        <w:rPr>
          <w:rFonts w:ascii="Times New Roman" w:hAnsi="Times New Roman" w:cs="Times New Roman"/>
          <w:lang w:val="el-GR"/>
        </w:rPr>
        <w:t xml:space="preserve"> γλωσσική επαφή</w:t>
      </w:r>
    </w:p>
    <w:p w14:paraId="57015B5F" w14:textId="77777777" w:rsidR="00C5273E" w:rsidRPr="00B72D20" w:rsidRDefault="005634C8" w:rsidP="00C5273E">
      <w:pPr>
        <w:pStyle w:val="a3"/>
        <w:numPr>
          <w:ilvl w:val="0"/>
          <w:numId w:val="2"/>
        </w:numPr>
        <w:spacing w:line="360" w:lineRule="auto"/>
        <w:contextualSpacing w:val="0"/>
        <w:jc w:val="both"/>
        <w:rPr>
          <w:rFonts w:ascii="Times New Roman" w:hAnsi="Times New Roman" w:cs="Times New Roman"/>
          <w:lang w:val="el-GR"/>
        </w:rPr>
      </w:pPr>
      <w:r>
        <w:rPr>
          <w:rFonts w:ascii="Times New Roman" w:hAnsi="Times New Roman" w:cs="Times New Roman"/>
          <w:lang w:val="el-GR"/>
        </w:rPr>
        <w:lastRenderedPageBreak/>
        <w:t>Όπως αναφέρθηκε λοιπόν, ό</w:t>
      </w:r>
      <w:r w:rsidR="003F5334" w:rsidRPr="00C91E64">
        <w:rPr>
          <w:rFonts w:ascii="Times New Roman" w:hAnsi="Times New Roman" w:cs="Times New Roman"/>
          <w:lang w:val="el-GR"/>
        </w:rPr>
        <w:t xml:space="preserve">λες οι γλώσσες εμφανίζουν λεξιλογικά δάνεια, και </w:t>
      </w:r>
      <w:proofErr w:type="spellStart"/>
      <w:r w:rsidR="003F5334" w:rsidRPr="00C91E64">
        <w:rPr>
          <w:rFonts w:ascii="Times New Roman" w:hAnsi="Times New Roman" w:cs="Times New Roman"/>
          <w:lang w:val="el-GR"/>
        </w:rPr>
        <w:t>γι’αυτό</w:t>
      </w:r>
      <w:proofErr w:type="spellEnd"/>
      <w:r w:rsidR="003F5334" w:rsidRPr="00C91E64">
        <w:rPr>
          <w:rFonts w:ascii="Times New Roman" w:hAnsi="Times New Roman" w:cs="Times New Roman"/>
          <w:lang w:val="el-GR"/>
        </w:rPr>
        <w:t xml:space="preserve"> θεωρούμε ότι όλες έχουν επηρεαστεί (σε μικρότερο ή μεγαλύτερο βαθμό) από κάποιες άλλες</w:t>
      </w:r>
      <w:r>
        <w:rPr>
          <w:rFonts w:ascii="Times New Roman" w:hAnsi="Times New Roman" w:cs="Times New Roman"/>
          <w:lang w:val="el-GR"/>
        </w:rPr>
        <w:t xml:space="preserve"> στην ιστορία τους</w:t>
      </w:r>
      <w:r w:rsidR="00C5273E">
        <w:rPr>
          <w:rFonts w:ascii="Times New Roman" w:hAnsi="Times New Roman" w:cs="Times New Roman"/>
          <w:lang w:val="el-GR"/>
        </w:rPr>
        <w:t>.</w:t>
      </w:r>
    </w:p>
    <w:p w14:paraId="50E99B06" w14:textId="60EE59BD" w:rsidR="003F5334" w:rsidRPr="00B72D20" w:rsidRDefault="00C5273E" w:rsidP="00C5273E">
      <w:pPr>
        <w:pStyle w:val="a3"/>
        <w:numPr>
          <w:ilvl w:val="0"/>
          <w:numId w:val="2"/>
        </w:numPr>
        <w:spacing w:line="360" w:lineRule="auto"/>
        <w:contextualSpacing w:val="0"/>
        <w:jc w:val="both"/>
        <w:rPr>
          <w:rFonts w:ascii="Times New Roman" w:hAnsi="Times New Roman" w:cs="Times New Roman"/>
          <w:lang w:val="el-GR"/>
        </w:rPr>
      </w:pPr>
      <w:r w:rsidRPr="00C5273E">
        <w:rPr>
          <w:rFonts w:ascii="Times New Roman" w:hAnsi="Times New Roman" w:cs="Times New Roman"/>
          <w:lang w:val="el-GR"/>
        </w:rPr>
        <w:t xml:space="preserve"> </w:t>
      </w:r>
      <w:r w:rsidRPr="0056321F">
        <w:rPr>
          <w:rFonts w:ascii="Times New Roman" w:hAnsi="Times New Roman" w:cs="Times New Roman"/>
          <w:lang w:val="el-GR"/>
        </w:rPr>
        <w:t>Ο δανεισμός αποτελούσε ένα πολύ γνωστό φαινόμενο πριν ακόμα από την εμφάνιση της Ιστορικής Γλωσσολογίας τον 19</w:t>
      </w:r>
      <w:r w:rsidRPr="0056321F">
        <w:rPr>
          <w:rFonts w:ascii="Times New Roman" w:hAnsi="Times New Roman" w:cs="Times New Roman"/>
          <w:vertAlign w:val="superscript"/>
          <w:lang w:val="el-GR"/>
        </w:rPr>
        <w:t>ο</w:t>
      </w:r>
      <w:r w:rsidRPr="0056321F">
        <w:rPr>
          <w:rFonts w:ascii="Times New Roman" w:hAnsi="Times New Roman" w:cs="Times New Roman"/>
          <w:lang w:val="el-GR"/>
        </w:rPr>
        <w:t xml:space="preserve"> αι.</w:t>
      </w:r>
      <w:r>
        <w:rPr>
          <w:rFonts w:ascii="Times New Roman" w:hAnsi="Times New Roman" w:cs="Times New Roman"/>
          <w:lang w:val="el-GR"/>
        </w:rPr>
        <w:t>, καθώς είναι φανερός σε όλους τους ομιλητές. Ήδη στην αρχαιότητα έχουμε αναφορές τόσο στην Αρχαία Ελληνική γραμματεία, όσο και σε άλλες γραμματείες για την επιρροή που άσκησαν κάποιοι λαοί στη γλώσσα άλλων λαών.</w:t>
      </w:r>
    </w:p>
    <w:p w14:paraId="2CED287F" w14:textId="50268B38" w:rsidR="003F5334" w:rsidRPr="00B72D20" w:rsidRDefault="00655BF1" w:rsidP="002400E1">
      <w:pPr>
        <w:pStyle w:val="a3"/>
        <w:numPr>
          <w:ilvl w:val="0"/>
          <w:numId w:val="2"/>
        </w:numPr>
        <w:spacing w:line="360" w:lineRule="auto"/>
        <w:contextualSpacing w:val="0"/>
        <w:jc w:val="both"/>
        <w:rPr>
          <w:rFonts w:ascii="Times New Roman" w:hAnsi="Times New Roman" w:cs="Times New Roman"/>
          <w:lang w:val="el-GR"/>
        </w:rPr>
      </w:pPr>
      <w:r>
        <w:rPr>
          <w:rFonts w:ascii="Times New Roman" w:hAnsi="Times New Roman" w:cs="Times New Roman"/>
          <w:lang w:val="el-GR"/>
        </w:rPr>
        <w:t xml:space="preserve">Αμέσως προκύπτει το ερώτημα: Γιατί </w:t>
      </w:r>
      <w:r w:rsidR="003F5334" w:rsidRPr="00C91E64">
        <w:rPr>
          <w:rFonts w:ascii="Times New Roman" w:hAnsi="Times New Roman" w:cs="Times New Roman"/>
          <w:lang w:val="el-GR"/>
        </w:rPr>
        <w:t>οι ομιλητές δανείζονται λέξεις</w:t>
      </w:r>
      <w:r>
        <w:rPr>
          <w:rFonts w:ascii="Times New Roman" w:hAnsi="Times New Roman" w:cs="Times New Roman"/>
          <w:lang w:val="el-GR"/>
        </w:rPr>
        <w:t xml:space="preserve"> από άλλες γλώσσες</w:t>
      </w:r>
      <w:r w:rsidR="003F5334" w:rsidRPr="00C91E64">
        <w:rPr>
          <w:rFonts w:ascii="Times New Roman" w:hAnsi="Times New Roman" w:cs="Times New Roman"/>
          <w:lang w:val="el-GR"/>
        </w:rPr>
        <w:t>;</w:t>
      </w:r>
      <w:r>
        <w:rPr>
          <w:rFonts w:ascii="Times New Roman" w:hAnsi="Times New Roman" w:cs="Times New Roman"/>
          <w:lang w:val="el-GR"/>
        </w:rPr>
        <w:t xml:space="preserve"> </w:t>
      </w:r>
      <w:r w:rsidR="00286DBA">
        <w:rPr>
          <w:rFonts w:ascii="Times New Roman" w:hAnsi="Times New Roman" w:cs="Times New Roman"/>
          <w:lang w:val="el-GR"/>
        </w:rPr>
        <w:t>Θα πρέπει να υπάρχει κάποιος / κάποιοι βασικός λόγος / βασικοί λόγοι, δεδομένης της εκτεταμένης διάδοσης του φαινομένου</w:t>
      </w:r>
    </w:p>
    <w:p w14:paraId="37F252DB" w14:textId="5CC4B30D" w:rsidR="003F5334" w:rsidRPr="00B72D20" w:rsidRDefault="003F5334" w:rsidP="002400E1">
      <w:pPr>
        <w:pStyle w:val="a3"/>
        <w:numPr>
          <w:ilvl w:val="0"/>
          <w:numId w:val="2"/>
        </w:numPr>
        <w:spacing w:line="360" w:lineRule="auto"/>
        <w:contextualSpacing w:val="0"/>
        <w:jc w:val="both"/>
        <w:rPr>
          <w:rFonts w:ascii="Times New Roman" w:hAnsi="Times New Roman" w:cs="Times New Roman"/>
          <w:lang w:val="el-GR"/>
        </w:rPr>
      </w:pPr>
      <w:r w:rsidRPr="00C91E64">
        <w:rPr>
          <w:rFonts w:ascii="Times New Roman" w:hAnsi="Times New Roman" w:cs="Times New Roman"/>
          <w:lang w:val="el-GR"/>
        </w:rPr>
        <w:t>Συνηθισμένος λόγος δανεισμού: η ανάγκη να δηλωθεί ένα καινούριο αντικείμενο</w:t>
      </w:r>
      <w:r w:rsidR="00C5273E">
        <w:rPr>
          <w:rFonts w:ascii="Times New Roman" w:hAnsi="Times New Roman" w:cs="Times New Roman"/>
          <w:lang w:val="el-GR"/>
        </w:rPr>
        <w:t xml:space="preserve"> ή μία καινούρια έννοια που δεν υπήρχε στην γλώσσα-δέκτη. Συνήθως, μαζί με το αντικείμενο (ή την έννοια) η κοινότητα δανείζεται και την λέξη που το/την ονομάζει από την γλώσσα / κοινωνία προέλευσης. </w:t>
      </w:r>
      <w:r w:rsidR="00DB189C">
        <w:rPr>
          <w:rFonts w:ascii="Times New Roman" w:hAnsi="Times New Roman" w:cs="Times New Roman"/>
          <w:lang w:val="el-GR"/>
        </w:rPr>
        <w:t>Σε αυτή την περίπτωση, το λεξιλογικό δάνειο συνήθως ανήκει</w:t>
      </w:r>
      <w:r w:rsidR="004D0051">
        <w:rPr>
          <w:rFonts w:ascii="Times New Roman" w:hAnsi="Times New Roman" w:cs="Times New Roman"/>
          <w:lang w:val="el-GR"/>
        </w:rPr>
        <w:t xml:space="preserve"> σε σημασιολογικούς χώρους όπως είναι η πανίδα και η χλωρίδα ή η</w:t>
      </w:r>
      <w:r w:rsidRPr="00C91E64">
        <w:rPr>
          <w:rFonts w:ascii="Times New Roman" w:hAnsi="Times New Roman" w:cs="Times New Roman"/>
          <w:lang w:val="el-GR"/>
        </w:rPr>
        <w:t xml:space="preserve"> </w:t>
      </w:r>
      <w:r w:rsidR="004D0051">
        <w:rPr>
          <w:rFonts w:ascii="Times New Roman" w:hAnsi="Times New Roman" w:cs="Times New Roman"/>
          <w:lang w:val="el-GR"/>
        </w:rPr>
        <w:t xml:space="preserve">επιστήμη και η τεχνολογία, και αποτελεί αυτό που ο </w:t>
      </w:r>
      <w:r w:rsidRPr="00C91E64">
        <w:rPr>
          <w:rFonts w:ascii="Times New Roman" w:hAnsi="Times New Roman" w:cs="Times New Roman"/>
        </w:rPr>
        <w:t>Bloomfield</w:t>
      </w:r>
      <w:r w:rsidR="004D0051">
        <w:rPr>
          <w:rFonts w:ascii="Times New Roman" w:hAnsi="Times New Roman" w:cs="Times New Roman"/>
          <w:lang w:val="el-GR"/>
        </w:rPr>
        <w:t xml:space="preserve"> ονόμαζε </w:t>
      </w:r>
      <w:r w:rsidRPr="00C91E64">
        <w:rPr>
          <w:rFonts w:ascii="Times New Roman" w:hAnsi="Times New Roman" w:cs="Times New Roman"/>
          <w:lang w:val="el-GR"/>
        </w:rPr>
        <w:t xml:space="preserve"> </w:t>
      </w:r>
      <w:r w:rsidRPr="00C91E64">
        <w:rPr>
          <w:rFonts w:ascii="Times New Roman" w:hAnsi="Times New Roman" w:cs="Times New Roman"/>
          <w:i/>
          <w:iCs/>
          <w:lang w:val="el-GR"/>
        </w:rPr>
        <w:t>πολιτισμικό δάνειο</w:t>
      </w:r>
      <w:r w:rsidR="004D0051">
        <w:rPr>
          <w:rFonts w:ascii="Times New Roman" w:hAnsi="Times New Roman" w:cs="Times New Roman"/>
          <w:lang w:val="el-GR"/>
        </w:rPr>
        <w:t>.</w:t>
      </w:r>
      <w:r w:rsidRPr="00C91E64">
        <w:rPr>
          <w:rFonts w:ascii="Times New Roman" w:hAnsi="Times New Roman" w:cs="Times New Roman"/>
          <w:lang w:val="el-GR"/>
        </w:rPr>
        <w:t xml:space="preserve"> </w:t>
      </w:r>
      <w:r w:rsidR="004D0051">
        <w:rPr>
          <w:rFonts w:ascii="Times New Roman" w:hAnsi="Times New Roman" w:cs="Times New Roman"/>
          <w:lang w:val="el-GR"/>
        </w:rPr>
        <w:t>Υπάρχουν π</w:t>
      </w:r>
      <w:r w:rsidRPr="00C91E64">
        <w:rPr>
          <w:rFonts w:ascii="Times New Roman" w:hAnsi="Times New Roman" w:cs="Times New Roman"/>
          <w:lang w:val="el-GR"/>
        </w:rPr>
        <w:t xml:space="preserve">άρα πολλά παραδείγματα </w:t>
      </w:r>
      <w:r w:rsidR="004D0051">
        <w:rPr>
          <w:rFonts w:ascii="Times New Roman" w:hAnsi="Times New Roman" w:cs="Times New Roman"/>
          <w:lang w:val="el-GR"/>
        </w:rPr>
        <w:t xml:space="preserve">στις γλώσσες του κόσμου </w:t>
      </w:r>
      <w:r w:rsidRPr="00C91E64">
        <w:rPr>
          <w:rFonts w:ascii="Times New Roman" w:hAnsi="Times New Roman" w:cs="Times New Roman"/>
          <w:lang w:val="el-GR"/>
        </w:rPr>
        <w:t>(</w:t>
      </w:r>
      <w:r w:rsidR="00F74A10">
        <w:rPr>
          <w:rFonts w:ascii="Times New Roman" w:hAnsi="Times New Roman" w:cs="Times New Roman"/>
          <w:lang w:val="el-GR"/>
        </w:rPr>
        <w:t xml:space="preserve">π.χ. στα Ελληνικά: </w:t>
      </w:r>
      <w:r w:rsidRPr="00C91E64">
        <w:rPr>
          <w:rFonts w:ascii="Times New Roman" w:hAnsi="Times New Roman" w:cs="Times New Roman"/>
          <w:lang w:val="el-GR"/>
        </w:rPr>
        <w:t xml:space="preserve">κομπιούτερ, κάμερα, καφές, απαρτχάιντ &lt; </w:t>
      </w:r>
      <w:r w:rsidR="00F74A10">
        <w:rPr>
          <w:rFonts w:ascii="Times New Roman" w:hAnsi="Times New Roman" w:cs="Times New Roman"/>
          <w:lang w:val="el-GR"/>
        </w:rPr>
        <w:t xml:space="preserve">από την </w:t>
      </w:r>
      <w:proofErr w:type="spellStart"/>
      <w:r w:rsidRPr="00C91E64">
        <w:rPr>
          <w:rFonts w:ascii="Times New Roman" w:hAnsi="Times New Roman" w:cs="Times New Roman"/>
          <w:lang w:val="el-GR"/>
        </w:rPr>
        <w:t>Αφρικάανς</w:t>
      </w:r>
      <w:proofErr w:type="spellEnd"/>
      <w:r w:rsidRPr="00C91E64">
        <w:rPr>
          <w:rFonts w:ascii="Times New Roman" w:hAnsi="Times New Roman" w:cs="Times New Roman"/>
          <w:lang w:val="el-GR"/>
        </w:rPr>
        <w:t xml:space="preserve">, πατάτα &lt; </w:t>
      </w:r>
      <w:r w:rsidR="00F74A10">
        <w:rPr>
          <w:rFonts w:ascii="Times New Roman" w:hAnsi="Times New Roman" w:cs="Times New Roman"/>
          <w:lang w:val="el-GR"/>
        </w:rPr>
        <w:t xml:space="preserve">από την </w:t>
      </w:r>
      <w:r w:rsidRPr="00C91E64">
        <w:rPr>
          <w:rFonts w:ascii="Times New Roman" w:hAnsi="Times New Roman" w:cs="Times New Roman"/>
        </w:rPr>
        <w:t>Taino</w:t>
      </w:r>
      <w:r w:rsidRPr="00B72D20">
        <w:rPr>
          <w:rFonts w:ascii="Times New Roman" w:hAnsi="Times New Roman" w:cs="Times New Roman"/>
          <w:lang w:val="el-GR"/>
        </w:rPr>
        <w:t xml:space="preserve"> </w:t>
      </w:r>
      <w:r w:rsidRPr="00C91E64">
        <w:rPr>
          <w:rFonts w:ascii="Times New Roman" w:hAnsi="Times New Roman" w:cs="Times New Roman"/>
          <w:lang w:val="el-GR"/>
        </w:rPr>
        <w:t xml:space="preserve">μέσω </w:t>
      </w:r>
      <w:r w:rsidR="00F74A10">
        <w:rPr>
          <w:rFonts w:ascii="Times New Roman" w:hAnsi="Times New Roman" w:cs="Times New Roman"/>
          <w:lang w:val="el-GR"/>
        </w:rPr>
        <w:t xml:space="preserve">της </w:t>
      </w:r>
      <w:r w:rsidRPr="00C91E64">
        <w:rPr>
          <w:rFonts w:ascii="Times New Roman" w:hAnsi="Times New Roman" w:cs="Times New Roman"/>
          <w:lang w:val="el-GR"/>
        </w:rPr>
        <w:t>Ισπανικής).</w:t>
      </w:r>
    </w:p>
    <w:p w14:paraId="66616643" w14:textId="520C366D" w:rsidR="003F5334" w:rsidRPr="00B72D20" w:rsidRDefault="003F5334" w:rsidP="002400E1">
      <w:pPr>
        <w:pStyle w:val="a3"/>
        <w:numPr>
          <w:ilvl w:val="0"/>
          <w:numId w:val="2"/>
        </w:numPr>
        <w:spacing w:line="360" w:lineRule="auto"/>
        <w:contextualSpacing w:val="0"/>
        <w:jc w:val="both"/>
        <w:rPr>
          <w:rFonts w:ascii="Times New Roman" w:hAnsi="Times New Roman" w:cs="Times New Roman"/>
          <w:lang w:val="el-GR"/>
        </w:rPr>
      </w:pPr>
      <w:r w:rsidRPr="00C91E64">
        <w:rPr>
          <w:rFonts w:ascii="Times New Roman" w:hAnsi="Times New Roman" w:cs="Times New Roman"/>
          <w:lang w:val="el-GR"/>
        </w:rPr>
        <w:t xml:space="preserve">Αυτό εξηγεί εν μέρει γιατί τα περισσότερα δάνεια </w:t>
      </w:r>
      <w:r w:rsidR="00F74A10">
        <w:rPr>
          <w:rFonts w:ascii="Times New Roman" w:hAnsi="Times New Roman" w:cs="Times New Roman"/>
          <w:lang w:val="el-GR"/>
        </w:rPr>
        <w:t>είναι ουσιαστικά και όχι ρήματα, κάτι που έχει επισημανθεί πολύ νωρίς και φαίνεται να ισχύει</w:t>
      </w:r>
    </w:p>
    <w:p w14:paraId="66E09DA2" w14:textId="77777777" w:rsidR="00F74A10" w:rsidRPr="00B72D20" w:rsidRDefault="00F74A10" w:rsidP="00F74A10">
      <w:pPr>
        <w:pStyle w:val="a3"/>
        <w:spacing w:line="360" w:lineRule="auto"/>
        <w:contextualSpacing w:val="0"/>
        <w:jc w:val="both"/>
        <w:rPr>
          <w:rFonts w:ascii="Times New Roman" w:hAnsi="Times New Roman" w:cs="Times New Roman"/>
          <w:lang w:val="el-GR"/>
        </w:rPr>
      </w:pPr>
    </w:p>
    <w:p w14:paraId="1C8DC52D" w14:textId="144CBCC3" w:rsidR="001573B1" w:rsidRPr="00B72D20" w:rsidRDefault="00F74A10" w:rsidP="00F74A10">
      <w:pPr>
        <w:pStyle w:val="a3"/>
        <w:numPr>
          <w:ilvl w:val="0"/>
          <w:numId w:val="2"/>
        </w:numPr>
        <w:spacing w:line="360" w:lineRule="auto"/>
        <w:contextualSpacing w:val="0"/>
        <w:jc w:val="both"/>
        <w:rPr>
          <w:rFonts w:ascii="Times New Roman" w:hAnsi="Times New Roman" w:cs="Times New Roman"/>
          <w:lang w:val="el-GR"/>
        </w:rPr>
      </w:pPr>
      <w:proofErr w:type="spellStart"/>
      <w:r>
        <w:rPr>
          <w:rFonts w:ascii="Times New Roman" w:hAnsi="Times New Roman" w:cs="Times New Roman"/>
          <w:lang w:val="el-GR"/>
        </w:rPr>
        <w:t>Παρ’όλα</w:t>
      </w:r>
      <w:proofErr w:type="spellEnd"/>
      <w:r>
        <w:rPr>
          <w:rFonts w:ascii="Times New Roman" w:hAnsi="Times New Roman" w:cs="Times New Roman"/>
          <w:lang w:val="el-GR"/>
        </w:rPr>
        <w:t xml:space="preserve"> αυτά, ε</w:t>
      </w:r>
      <w:r w:rsidR="003F5334" w:rsidRPr="001573B1">
        <w:rPr>
          <w:rFonts w:ascii="Times New Roman" w:hAnsi="Times New Roman" w:cs="Times New Roman"/>
          <w:lang w:val="el-GR"/>
        </w:rPr>
        <w:t>ίναι προφανές ότι η εμφάνιση και η ονομασία</w:t>
      </w:r>
      <w:r>
        <w:rPr>
          <w:rFonts w:ascii="Times New Roman" w:hAnsi="Times New Roman" w:cs="Times New Roman"/>
          <w:lang w:val="el-GR"/>
        </w:rPr>
        <w:t xml:space="preserve"> </w:t>
      </w:r>
      <w:r w:rsidR="001573B1" w:rsidRPr="00F74A10">
        <w:rPr>
          <w:rFonts w:ascii="Times New Roman" w:hAnsi="Times New Roman" w:cs="Times New Roman"/>
          <w:lang w:val="el-GR"/>
        </w:rPr>
        <w:t>καινούριων αντικειμένων δεν μπορεί να αποτελεί τον μοναδικό λόγο δανεισμού</w:t>
      </w:r>
      <w:r w:rsidR="00224BC2">
        <w:rPr>
          <w:rFonts w:ascii="Times New Roman" w:hAnsi="Times New Roman" w:cs="Times New Roman"/>
          <w:lang w:val="el-GR"/>
        </w:rPr>
        <w:t xml:space="preserve">, πβ. παραδείγματα από την Ελληνική </w:t>
      </w:r>
      <w:r w:rsidR="00224BC2" w:rsidRPr="00B72D20">
        <w:rPr>
          <w:rFonts w:ascii="Times New Roman" w:hAnsi="Times New Roman" w:cs="Times New Roman"/>
          <w:i/>
          <w:iCs/>
          <w:lang w:val="el-GR"/>
        </w:rPr>
        <w:t>‘</w:t>
      </w:r>
      <w:r w:rsidR="00224BC2" w:rsidRPr="00B72D20">
        <w:rPr>
          <w:rFonts w:ascii="Times New Roman" w:hAnsi="Times New Roman" w:cs="Times New Roman"/>
          <w:i/>
          <w:iCs/>
        </w:rPr>
        <w:t>summer</w:t>
      </w:r>
      <w:r w:rsidR="00224BC2" w:rsidRPr="00B72D20">
        <w:rPr>
          <w:rFonts w:ascii="Times New Roman" w:hAnsi="Times New Roman" w:cs="Times New Roman"/>
          <w:i/>
          <w:iCs/>
          <w:lang w:val="el-GR"/>
        </w:rPr>
        <w:t xml:space="preserve"> </w:t>
      </w:r>
      <w:r w:rsidR="00224BC2" w:rsidRPr="00B72D20">
        <w:rPr>
          <w:rFonts w:ascii="Times New Roman" w:hAnsi="Times New Roman" w:cs="Times New Roman"/>
          <w:i/>
          <w:iCs/>
        </w:rPr>
        <w:t>trends</w:t>
      </w:r>
      <w:r w:rsidR="00224BC2" w:rsidRPr="00B72D20">
        <w:rPr>
          <w:rFonts w:ascii="Times New Roman" w:hAnsi="Times New Roman" w:cs="Times New Roman"/>
          <w:i/>
          <w:iCs/>
          <w:lang w:val="el-GR"/>
        </w:rPr>
        <w:t>’</w:t>
      </w:r>
      <w:r w:rsidR="00224BC2" w:rsidRPr="00B72D20">
        <w:rPr>
          <w:rFonts w:ascii="Times New Roman" w:hAnsi="Times New Roman" w:cs="Times New Roman"/>
          <w:lang w:val="el-GR"/>
        </w:rPr>
        <w:t xml:space="preserve">, </w:t>
      </w:r>
      <w:r w:rsidR="00224BC2">
        <w:rPr>
          <w:rFonts w:ascii="Times New Roman" w:hAnsi="Times New Roman" w:cs="Times New Roman"/>
          <w:lang w:val="el-GR"/>
        </w:rPr>
        <w:t xml:space="preserve">ενώ η ελληνική απόδοση «τάσεις του καλοκαιριού» αποδίδει σίγουρα το ίδιο νόημα. Αλλά και από την ιστορία της Ελληνικής, κατά την Ελληνιστική περίοδο σπίτι &lt; Λατινικό </w:t>
      </w:r>
      <w:proofErr w:type="spellStart"/>
      <w:r w:rsidR="00224BC2">
        <w:rPr>
          <w:rFonts w:ascii="Times New Roman" w:hAnsi="Times New Roman" w:cs="Times New Roman"/>
        </w:rPr>
        <w:t>hospitium</w:t>
      </w:r>
      <w:proofErr w:type="spellEnd"/>
      <w:r w:rsidR="00224BC2">
        <w:rPr>
          <w:rFonts w:ascii="Times New Roman" w:hAnsi="Times New Roman" w:cs="Times New Roman"/>
          <w:lang w:val="el-GR"/>
        </w:rPr>
        <w:t xml:space="preserve"> (ενώ υπήρχε η ‘οικία’ από την Αρχαία Ελληνική).</w:t>
      </w:r>
    </w:p>
    <w:p w14:paraId="05D223CC" w14:textId="77777777" w:rsidR="003F5334" w:rsidRPr="00B72D20" w:rsidRDefault="003F5334" w:rsidP="002400E1">
      <w:pPr>
        <w:pStyle w:val="a3"/>
        <w:numPr>
          <w:ilvl w:val="0"/>
          <w:numId w:val="2"/>
        </w:numPr>
        <w:spacing w:line="360" w:lineRule="auto"/>
        <w:contextualSpacing w:val="0"/>
        <w:jc w:val="both"/>
        <w:rPr>
          <w:rFonts w:ascii="Times New Roman" w:hAnsi="Times New Roman" w:cs="Times New Roman"/>
          <w:lang w:val="el-GR"/>
        </w:rPr>
      </w:pPr>
      <w:r w:rsidRPr="001573B1">
        <w:rPr>
          <w:rFonts w:ascii="Times New Roman" w:hAnsi="Times New Roman" w:cs="Times New Roman"/>
          <w:lang w:val="el-GR"/>
        </w:rPr>
        <w:t>Πού οφείλεται ο δανεισμός σε αυτές τις περιπτώσεις;</w:t>
      </w:r>
    </w:p>
    <w:p w14:paraId="69B3F16B" w14:textId="0FD1893B" w:rsidR="003F5334" w:rsidRPr="00FA487C" w:rsidRDefault="0094116D" w:rsidP="00FA487C">
      <w:pPr>
        <w:pStyle w:val="a3"/>
        <w:numPr>
          <w:ilvl w:val="0"/>
          <w:numId w:val="2"/>
        </w:numPr>
        <w:spacing w:line="360" w:lineRule="auto"/>
        <w:contextualSpacing w:val="0"/>
        <w:jc w:val="both"/>
        <w:rPr>
          <w:rFonts w:ascii="Times New Roman" w:hAnsi="Times New Roman" w:cs="Times New Roman"/>
          <w:lang w:val="el-GR"/>
        </w:rPr>
      </w:pPr>
      <w:r>
        <w:rPr>
          <w:rFonts w:ascii="Times New Roman" w:hAnsi="Times New Roman" w:cs="Times New Roman"/>
          <w:lang w:val="el-GR"/>
        </w:rPr>
        <w:t>Ένας βασικός λόγος είναι το κ</w:t>
      </w:r>
      <w:r w:rsidR="003F5334" w:rsidRPr="001573B1">
        <w:rPr>
          <w:rFonts w:ascii="Times New Roman" w:hAnsi="Times New Roman" w:cs="Times New Roman"/>
          <w:lang w:val="el-GR"/>
        </w:rPr>
        <w:t>οινωνικό γόητρο</w:t>
      </w:r>
      <w:r w:rsidR="00AE094D">
        <w:rPr>
          <w:rFonts w:ascii="Times New Roman" w:hAnsi="Times New Roman" w:cs="Times New Roman"/>
          <w:lang w:val="el-GR"/>
        </w:rPr>
        <w:t xml:space="preserve">: Οι ομιλητές της γλώσσας-δέκτη θεωρούν ότι η χρήση του λεξιλογικού δανείου αποφέρει κάποια κοινωνικά οφέλη, ειδικά αν η γλώσσα-δότης απολαμβάνει υψηλό κοινωνικό γόητρο στην κοινότητα, όπως λ.χ. η Αγγλική στην σημερινή ελληνική (αλλά και ευρωπαϊκή) κοινωνία. Σε αυτές </w:t>
      </w:r>
      <w:r w:rsidR="00AE094D">
        <w:rPr>
          <w:rFonts w:ascii="Times New Roman" w:hAnsi="Times New Roman" w:cs="Times New Roman"/>
          <w:lang w:val="el-GR"/>
        </w:rPr>
        <w:lastRenderedPageBreak/>
        <w:t xml:space="preserve">τις περιπτώσεις, δεν τίθεται θέμα κάλυψης ενός λεξιλογικού «κενού», υπάρχει δηλαδή αντίστοιχη λέξη στην γλώσσα-δέκτη, και η χρήση του δανείου πηγάζει από </w:t>
      </w:r>
      <w:proofErr w:type="spellStart"/>
      <w:r w:rsidR="00AE094D">
        <w:rPr>
          <w:rFonts w:ascii="Times New Roman" w:hAnsi="Times New Roman" w:cs="Times New Roman"/>
          <w:lang w:val="el-GR"/>
        </w:rPr>
        <w:t>κοινωνιογλωσσικές</w:t>
      </w:r>
      <w:proofErr w:type="spellEnd"/>
      <w:r w:rsidR="00AE094D">
        <w:rPr>
          <w:rFonts w:ascii="Times New Roman" w:hAnsi="Times New Roman" w:cs="Times New Roman"/>
          <w:lang w:val="el-GR"/>
        </w:rPr>
        <w:t xml:space="preserve"> ανάγκες</w:t>
      </w:r>
      <w:r w:rsidR="003F5334" w:rsidRPr="001573B1">
        <w:rPr>
          <w:rFonts w:ascii="Times New Roman" w:hAnsi="Times New Roman" w:cs="Times New Roman"/>
          <w:lang w:val="el-GR"/>
        </w:rPr>
        <w:t xml:space="preserve"> (πβ. και </w:t>
      </w:r>
      <w:r w:rsidR="00AE094D">
        <w:rPr>
          <w:rFonts w:ascii="Times New Roman" w:hAnsi="Times New Roman" w:cs="Times New Roman"/>
          <w:lang w:val="el-GR"/>
        </w:rPr>
        <w:t>το παράδειγμα της Φινλανδικής, που έχει δανειστεί την λέξη</w:t>
      </w:r>
      <w:r w:rsidR="003F5334" w:rsidRPr="001573B1">
        <w:rPr>
          <w:rFonts w:ascii="Times New Roman" w:hAnsi="Times New Roman" w:cs="Times New Roman"/>
          <w:lang w:val="el-GR"/>
        </w:rPr>
        <w:t xml:space="preserve"> </w:t>
      </w:r>
      <w:proofErr w:type="spellStart"/>
      <w:r w:rsidR="003F5334" w:rsidRPr="001573B1">
        <w:rPr>
          <w:rFonts w:ascii="Times New Roman" w:hAnsi="Times New Roman" w:cs="Times New Roman"/>
        </w:rPr>
        <w:t>S</w:t>
      </w:r>
      <w:r w:rsidR="00FA487C">
        <w:rPr>
          <w:rFonts w:ascii="Times New Roman" w:hAnsi="Times New Roman" w:cs="Times New Roman"/>
        </w:rPr>
        <w:t>isko</w:t>
      </w:r>
      <w:proofErr w:type="spellEnd"/>
      <w:r w:rsidR="00FA487C" w:rsidRPr="00FA487C">
        <w:rPr>
          <w:rFonts w:ascii="Times New Roman" w:hAnsi="Times New Roman" w:cs="Times New Roman"/>
          <w:lang w:val="el-GR"/>
        </w:rPr>
        <w:t>/</w:t>
      </w:r>
      <w:proofErr w:type="spellStart"/>
      <w:r w:rsidR="00FA487C">
        <w:rPr>
          <w:rFonts w:ascii="Times New Roman" w:hAnsi="Times New Roman" w:cs="Times New Roman"/>
        </w:rPr>
        <w:t>sisar</w:t>
      </w:r>
      <w:proofErr w:type="spellEnd"/>
      <w:r w:rsidR="003F5334" w:rsidRPr="00B72D20">
        <w:rPr>
          <w:rFonts w:ascii="Times New Roman" w:hAnsi="Times New Roman" w:cs="Times New Roman"/>
          <w:lang w:val="el-GR"/>
        </w:rPr>
        <w:t xml:space="preserve"> </w:t>
      </w:r>
      <w:r w:rsidR="00FA487C">
        <w:rPr>
          <w:rFonts w:ascii="Times New Roman" w:hAnsi="Times New Roman" w:cs="Times New Roman"/>
          <w:lang w:val="el-GR"/>
        </w:rPr>
        <w:t xml:space="preserve">από κάποια </w:t>
      </w:r>
      <w:r w:rsidR="003F5334" w:rsidRPr="001573B1">
        <w:rPr>
          <w:rFonts w:ascii="Times New Roman" w:hAnsi="Times New Roman" w:cs="Times New Roman"/>
          <w:lang w:val="el-GR"/>
        </w:rPr>
        <w:t>Γερμ</w:t>
      </w:r>
      <w:r w:rsidR="00FA487C">
        <w:rPr>
          <w:rFonts w:ascii="Times New Roman" w:hAnsi="Times New Roman" w:cs="Times New Roman"/>
          <w:lang w:val="el-GR"/>
        </w:rPr>
        <w:t>ανική γλώσσα</w:t>
      </w:r>
      <w:r w:rsidR="003F5334" w:rsidRPr="001573B1">
        <w:rPr>
          <w:rFonts w:ascii="Times New Roman" w:hAnsi="Times New Roman" w:cs="Times New Roman"/>
          <w:lang w:val="el-GR"/>
        </w:rPr>
        <w:t xml:space="preserve"> </w:t>
      </w:r>
      <w:r w:rsidR="00FA487C">
        <w:rPr>
          <w:rFonts w:ascii="Times New Roman" w:hAnsi="Times New Roman" w:cs="Times New Roman"/>
          <w:lang w:val="el-GR"/>
        </w:rPr>
        <w:t xml:space="preserve">[πβ. Αγγλικό </w:t>
      </w:r>
      <w:r w:rsidR="00FA487C">
        <w:rPr>
          <w:rFonts w:ascii="Times New Roman" w:hAnsi="Times New Roman" w:cs="Times New Roman"/>
        </w:rPr>
        <w:t>s</w:t>
      </w:r>
      <w:r w:rsidR="00AE094D">
        <w:rPr>
          <w:rFonts w:ascii="Times New Roman" w:hAnsi="Times New Roman" w:cs="Times New Roman"/>
        </w:rPr>
        <w:t>ister</w:t>
      </w:r>
      <w:r w:rsidR="00FA487C" w:rsidRPr="00FA487C">
        <w:rPr>
          <w:rFonts w:ascii="Times New Roman" w:hAnsi="Times New Roman" w:cs="Times New Roman"/>
          <w:lang w:val="el-GR"/>
        </w:rPr>
        <w:t xml:space="preserve">] </w:t>
      </w:r>
      <w:r w:rsidR="00AE094D" w:rsidRPr="00FA487C">
        <w:rPr>
          <w:rFonts w:ascii="Times New Roman" w:hAnsi="Times New Roman" w:cs="Times New Roman"/>
          <w:lang w:val="el-GR"/>
        </w:rPr>
        <w:t>προφανώς όχι επειδή δεν υπήρχε κάποια αντίστοιχη Φινλανδική).</w:t>
      </w:r>
      <w:r w:rsidR="003F5334" w:rsidRPr="00FA487C">
        <w:rPr>
          <w:rFonts w:ascii="Times New Roman" w:hAnsi="Times New Roman" w:cs="Times New Roman"/>
          <w:lang w:val="el-GR"/>
        </w:rPr>
        <w:t xml:space="preserve"> </w:t>
      </w:r>
    </w:p>
    <w:p w14:paraId="37418B6F" w14:textId="3B826A29" w:rsidR="001573B1" w:rsidRPr="00B72D20" w:rsidRDefault="00E70C1C" w:rsidP="002400E1">
      <w:pPr>
        <w:pStyle w:val="a3"/>
        <w:numPr>
          <w:ilvl w:val="0"/>
          <w:numId w:val="2"/>
        </w:numPr>
        <w:spacing w:line="360" w:lineRule="auto"/>
        <w:jc w:val="both"/>
        <w:rPr>
          <w:rFonts w:ascii="Times New Roman" w:hAnsi="Times New Roman" w:cs="Times New Roman"/>
          <w:lang w:val="el-GR"/>
        </w:rPr>
      </w:pPr>
      <w:r w:rsidRPr="00B72D20">
        <w:rPr>
          <w:rFonts w:ascii="Times New Roman" w:hAnsi="Times New Roman" w:cs="Times New Roman"/>
          <w:lang w:val="el-GR"/>
        </w:rPr>
        <w:t>Δεν είναι απαραίτητο το δάνειο να έχει υψηλότερο κοινωνικό γόητρο, σ</w:t>
      </w:r>
      <w:r w:rsidR="00AE094D" w:rsidRPr="00B72D20">
        <w:rPr>
          <w:rFonts w:ascii="Times New Roman" w:hAnsi="Times New Roman" w:cs="Times New Roman"/>
          <w:lang w:val="el-GR"/>
        </w:rPr>
        <w:t xml:space="preserve">ε ορισμένες περιπτώσεις, </w:t>
      </w:r>
      <w:r w:rsidRPr="00B72D20">
        <w:rPr>
          <w:rFonts w:ascii="Times New Roman" w:hAnsi="Times New Roman" w:cs="Times New Roman"/>
          <w:lang w:val="el-GR"/>
        </w:rPr>
        <w:t xml:space="preserve">το δάνειο έχει χαμηλότερο κοινωνικό γόητρο, όπως λ.χ. στην περίπτωση της λέξης </w:t>
      </w:r>
      <w:r w:rsidR="001573B1" w:rsidRPr="001573B1">
        <w:rPr>
          <w:rFonts w:ascii="Times New Roman" w:hAnsi="Times New Roman" w:cs="Times New Roman"/>
        </w:rPr>
        <w:t>Assassin</w:t>
      </w:r>
      <w:r w:rsidR="001573B1" w:rsidRPr="00B72D20">
        <w:rPr>
          <w:rFonts w:ascii="Times New Roman" w:hAnsi="Times New Roman" w:cs="Times New Roman"/>
          <w:lang w:val="el-GR"/>
        </w:rPr>
        <w:t xml:space="preserve"> &lt; </w:t>
      </w:r>
      <w:r w:rsidR="001573B1" w:rsidRPr="001573B1">
        <w:rPr>
          <w:rFonts w:ascii="Times New Roman" w:hAnsi="Times New Roman" w:cs="Times New Roman"/>
          <w:lang w:val="el-GR"/>
        </w:rPr>
        <w:t xml:space="preserve">Αραβ. </w:t>
      </w:r>
      <w:proofErr w:type="spellStart"/>
      <w:r>
        <w:rPr>
          <w:rFonts w:ascii="Times New Roman" w:hAnsi="Times New Roman" w:cs="Times New Roman"/>
        </w:rPr>
        <w:t>Hassasin</w:t>
      </w:r>
      <w:proofErr w:type="spellEnd"/>
      <w:r w:rsidRPr="00B72D20">
        <w:rPr>
          <w:rFonts w:ascii="Times New Roman" w:hAnsi="Times New Roman" w:cs="Times New Roman"/>
          <w:lang w:val="el-GR"/>
        </w:rPr>
        <w:t xml:space="preserve"> στην Αγγλική</w:t>
      </w:r>
      <w:r w:rsidR="00515505" w:rsidRPr="00B72D20">
        <w:rPr>
          <w:rFonts w:ascii="Times New Roman" w:hAnsi="Times New Roman" w:cs="Times New Roman"/>
          <w:lang w:val="el-GR"/>
        </w:rPr>
        <w:t>, η οποία δανείστηκε αυτόν τον όρο για την σημασία “δολοφόνος” αλλά με υποτιμητική χροιά.</w:t>
      </w:r>
    </w:p>
    <w:p w14:paraId="4CC9521E" w14:textId="77777777" w:rsidR="006D2A23" w:rsidRPr="00B72D20" w:rsidRDefault="006D2A23" w:rsidP="006D2A23">
      <w:pPr>
        <w:pStyle w:val="a3"/>
        <w:spacing w:line="360" w:lineRule="auto"/>
        <w:jc w:val="both"/>
        <w:rPr>
          <w:rFonts w:ascii="Times New Roman" w:hAnsi="Times New Roman" w:cs="Times New Roman"/>
          <w:lang w:val="el-GR"/>
        </w:rPr>
      </w:pPr>
    </w:p>
    <w:p w14:paraId="688EFAF0" w14:textId="4D7FD586" w:rsidR="003F5334" w:rsidRPr="00B72D20" w:rsidRDefault="00225A6C" w:rsidP="002400E1">
      <w:pPr>
        <w:pStyle w:val="a3"/>
        <w:numPr>
          <w:ilvl w:val="0"/>
          <w:numId w:val="2"/>
        </w:numPr>
        <w:spacing w:line="360" w:lineRule="auto"/>
        <w:contextualSpacing w:val="0"/>
        <w:jc w:val="both"/>
        <w:rPr>
          <w:rFonts w:ascii="Times New Roman" w:hAnsi="Times New Roman" w:cs="Times New Roman"/>
          <w:lang w:val="el-GR"/>
        </w:rPr>
      </w:pPr>
      <w:r>
        <w:rPr>
          <w:rFonts w:ascii="Times New Roman" w:hAnsi="Times New Roman" w:cs="Times New Roman"/>
          <w:lang w:val="el-GR"/>
        </w:rPr>
        <w:t>Αλλά ίσως ο βασικότερος λόγος δανείων (πέρα από την περίπτωση των πολιτισμικών δανείων) να αποτελεί το ίδιο το γεγονός της π</w:t>
      </w:r>
      <w:r w:rsidR="003F5334" w:rsidRPr="001573B1">
        <w:rPr>
          <w:rFonts w:ascii="Times New Roman" w:hAnsi="Times New Roman" w:cs="Times New Roman"/>
          <w:lang w:val="el-GR"/>
        </w:rPr>
        <w:t>ολυγλωσσία</w:t>
      </w:r>
      <w:r>
        <w:rPr>
          <w:rFonts w:ascii="Times New Roman" w:hAnsi="Times New Roman" w:cs="Times New Roman"/>
          <w:lang w:val="el-GR"/>
        </w:rPr>
        <w:t>ς, αν ιδωθεί από μία πιο σύγχρονη γλωσσολογική προοπτική.</w:t>
      </w:r>
    </w:p>
    <w:p w14:paraId="6908852D" w14:textId="4FF1525D" w:rsidR="001573B1" w:rsidRPr="00B72D20" w:rsidRDefault="003F5334" w:rsidP="003F5334">
      <w:pPr>
        <w:pStyle w:val="a3"/>
        <w:numPr>
          <w:ilvl w:val="0"/>
          <w:numId w:val="2"/>
        </w:numPr>
        <w:spacing w:line="360" w:lineRule="auto"/>
        <w:contextualSpacing w:val="0"/>
        <w:jc w:val="both"/>
        <w:rPr>
          <w:rFonts w:ascii="Times New Roman" w:hAnsi="Times New Roman" w:cs="Times New Roman"/>
          <w:lang w:val="el-GR"/>
        </w:rPr>
      </w:pPr>
      <w:r>
        <w:rPr>
          <w:rFonts w:ascii="Times New Roman" w:hAnsi="Times New Roman" w:cs="Times New Roman"/>
          <w:lang w:val="el-GR"/>
        </w:rPr>
        <w:t>Με άλλα λόγια, ο δανεισμός ίσως δεν μπορεί να αποφευχθεί, εφόσον</w:t>
      </w:r>
      <w:r w:rsidRPr="001573B1">
        <w:rPr>
          <w:rFonts w:ascii="Times New Roman" w:hAnsi="Times New Roman" w:cs="Times New Roman"/>
          <w:lang w:val="el-GR"/>
        </w:rPr>
        <w:t xml:space="preserve"> είναι μέρος της</w:t>
      </w:r>
      <w:r>
        <w:rPr>
          <w:rFonts w:ascii="Times New Roman" w:hAnsi="Times New Roman" w:cs="Times New Roman"/>
          <w:lang w:val="el-GR"/>
        </w:rPr>
        <w:t xml:space="preserve"> </w:t>
      </w:r>
      <w:r w:rsidR="001573B1" w:rsidRPr="003F5334">
        <w:rPr>
          <w:rFonts w:ascii="Times New Roman" w:hAnsi="Times New Roman" w:cs="Times New Roman"/>
          <w:lang w:val="el-GR"/>
        </w:rPr>
        <w:t>γλωσσικής π</w:t>
      </w:r>
      <w:r w:rsidR="007D7F8B">
        <w:rPr>
          <w:rFonts w:ascii="Times New Roman" w:hAnsi="Times New Roman" w:cs="Times New Roman"/>
          <w:lang w:val="el-GR"/>
        </w:rPr>
        <w:t>ραγματικότητας των πολύγλωσσων, οι οποίοι διαθέτουν ένα ευρύ γλωσσικό ρεπερτόριο που περιλαμβάνει δύο τουλάχιστον γλώσσες, και επιλέγουν κάθε φορά τι θα αξιοποιήσουν από το διευρυμένο τους ρεπερτόριο (αντίστοιχα με τους μονόγλωσσους που έχουν γλωσσικό ρεπερτόριο από διάφορες κοινωνικές / γεωγραφικές ποικιλίες της γλώσσας τους)</w:t>
      </w:r>
    </w:p>
    <w:p w14:paraId="06EA02D1" w14:textId="6D4A950E" w:rsidR="001573B1" w:rsidRPr="00B72D20" w:rsidRDefault="007D7F8B" w:rsidP="002400E1">
      <w:pPr>
        <w:pStyle w:val="a3"/>
        <w:numPr>
          <w:ilvl w:val="0"/>
          <w:numId w:val="2"/>
        </w:numPr>
        <w:spacing w:line="360" w:lineRule="auto"/>
        <w:jc w:val="both"/>
        <w:rPr>
          <w:rFonts w:ascii="Times New Roman" w:hAnsi="Times New Roman" w:cs="Times New Roman"/>
          <w:lang w:val="el-GR"/>
        </w:rPr>
      </w:pPr>
      <w:r>
        <w:rPr>
          <w:rFonts w:ascii="Times New Roman" w:hAnsi="Times New Roman" w:cs="Times New Roman"/>
          <w:lang w:val="el-GR"/>
        </w:rPr>
        <w:t xml:space="preserve">Αυτό είναι ίσως εμφανές στη γλωσσική χρήση των μεταναστών, </w:t>
      </w:r>
      <w:r w:rsidR="001573B1" w:rsidRPr="001573B1">
        <w:rPr>
          <w:rFonts w:ascii="Times New Roman" w:hAnsi="Times New Roman" w:cs="Times New Roman"/>
          <w:lang w:val="el-GR"/>
        </w:rPr>
        <w:t xml:space="preserve">πβ. </w:t>
      </w:r>
      <w:r>
        <w:rPr>
          <w:rFonts w:ascii="Times New Roman" w:hAnsi="Times New Roman" w:cs="Times New Roman"/>
          <w:lang w:val="el-GR"/>
        </w:rPr>
        <w:t xml:space="preserve">την εναλλαγή μεταξύ των λέξεων </w:t>
      </w:r>
      <w:r w:rsidR="001573B1" w:rsidRPr="0038170B">
        <w:rPr>
          <w:rFonts w:ascii="Times New Roman" w:hAnsi="Times New Roman" w:cs="Times New Roman"/>
          <w:i/>
          <w:iCs/>
          <w:lang w:val="el-GR"/>
        </w:rPr>
        <w:t>κάρο</w:t>
      </w:r>
      <w:r w:rsidRPr="0038170B">
        <w:rPr>
          <w:rFonts w:ascii="Times New Roman" w:hAnsi="Times New Roman" w:cs="Times New Roman"/>
          <w:i/>
          <w:iCs/>
          <w:lang w:val="el-GR"/>
        </w:rPr>
        <w:t xml:space="preserve"> (&lt;</w:t>
      </w:r>
      <w:r w:rsidRPr="0038170B">
        <w:rPr>
          <w:rFonts w:ascii="Times New Roman" w:hAnsi="Times New Roman" w:cs="Times New Roman"/>
          <w:i/>
          <w:iCs/>
        </w:rPr>
        <w:t>car</w:t>
      </w:r>
      <w:r w:rsidRPr="0038170B">
        <w:rPr>
          <w:rFonts w:ascii="Times New Roman" w:hAnsi="Times New Roman" w:cs="Times New Roman"/>
          <w:i/>
          <w:iCs/>
          <w:lang w:val="el-GR"/>
        </w:rPr>
        <w:t>) / αυτοκίνητο</w:t>
      </w:r>
      <w:r>
        <w:rPr>
          <w:rFonts w:ascii="Times New Roman" w:hAnsi="Times New Roman" w:cs="Times New Roman"/>
          <w:lang w:val="el-GR"/>
        </w:rPr>
        <w:t xml:space="preserve"> στους Ελληνοαμερικανούς, η οποία καθορίζεται από την εκάστοτε </w:t>
      </w:r>
      <w:proofErr w:type="spellStart"/>
      <w:r>
        <w:rPr>
          <w:rFonts w:ascii="Times New Roman" w:hAnsi="Times New Roman" w:cs="Times New Roman"/>
          <w:lang w:val="el-GR"/>
        </w:rPr>
        <w:t>κοινωνιογλωσσική</w:t>
      </w:r>
      <w:proofErr w:type="spellEnd"/>
      <w:r>
        <w:rPr>
          <w:rFonts w:ascii="Times New Roman" w:hAnsi="Times New Roman" w:cs="Times New Roman"/>
          <w:lang w:val="el-GR"/>
        </w:rPr>
        <w:t xml:space="preserve"> / επικοινωνιακή συνθήκη</w:t>
      </w:r>
    </w:p>
    <w:p w14:paraId="2887E463" w14:textId="77777777" w:rsidR="00863B9D" w:rsidRPr="00B72D20" w:rsidRDefault="00863B9D" w:rsidP="00863B9D">
      <w:pPr>
        <w:pStyle w:val="a3"/>
        <w:spacing w:line="360" w:lineRule="auto"/>
        <w:jc w:val="both"/>
        <w:rPr>
          <w:rFonts w:ascii="Times New Roman" w:hAnsi="Times New Roman" w:cs="Times New Roman"/>
          <w:lang w:val="el-GR"/>
        </w:rPr>
      </w:pPr>
    </w:p>
    <w:p w14:paraId="2FD51A1D" w14:textId="06EB460C" w:rsidR="00316FBE" w:rsidRPr="00B72D20" w:rsidRDefault="00D462AA" w:rsidP="00D462AA">
      <w:pPr>
        <w:pStyle w:val="a3"/>
        <w:numPr>
          <w:ilvl w:val="0"/>
          <w:numId w:val="2"/>
        </w:numPr>
        <w:spacing w:line="360" w:lineRule="auto"/>
        <w:contextualSpacing w:val="0"/>
        <w:jc w:val="both"/>
        <w:rPr>
          <w:rFonts w:ascii="Times New Roman" w:hAnsi="Times New Roman" w:cs="Times New Roman"/>
          <w:lang w:val="el-GR"/>
        </w:rPr>
      </w:pPr>
      <w:r>
        <w:rPr>
          <w:rFonts w:ascii="Times New Roman" w:hAnsi="Times New Roman" w:cs="Times New Roman"/>
          <w:lang w:val="el-GR"/>
        </w:rPr>
        <w:t>Τέλος, ο</w:t>
      </w:r>
      <w:r w:rsidR="003F5334" w:rsidRPr="00316FBE">
        <w:rPr>
          <w:rFonts w:ascii="Times New Roman" w:hAnsi="Times New Roman" w:cs="Times New Roman"/>
          <w:lang w:val="el-GR"/>
        </w:rPr>
        <w:t>ρισμένες φορές, μπορεί να υπάρχει και λειτουργικός λόγος</w:t>
      </w:r>
      <w:r>
        <w:rPr>
          <w:rFonts w:ascii="Times New Roman" w:hAnsi="Times New Roman" w:cs="Times New Roman"/>
          <w:lang w:val="el-GR"/>
        </w:rPr>
        <w:t xml:space="preserve"> για ένα λεξιλογικό δάνειο</w:t>
      </w:r>
      <w:r w:rsidR="003F5334" w:rsidRPr="00316FBE">
        <w:rPr>
          <w:rFonts w:ascii="Times New Roman" w:hAnsi="Times New Roman" w:cs="Times New Roman"/>
          <w:lang w:val="el-GR"/>
        </w:rPr>
        <w:t>,</w:t>
      </w:r>
      <w:r>
        <w:rPr>
          <w:rFonts w:ascii="Times New Roman" w:hAnsi="Times New Roman" w:cs="Times New Roman"/>
          <w:lang w:val="el-GR"/>
        </w:rPr>
        <w:t xml:space="preserve"> </w:t>
      </w:r>
      <w:r w:rsidR="00316FBE" w:rsidRPr="00D462AA">
        <w:rPr>
          <w:rFonts w:ascii="Times New Roman" w:hAnsi="Times New Roman" w:cs="Times New Roman"/>
          <w:lang w:val="el-GR"/>
        </w:rPr>
        <w:t>δηλαδή η δάνεια λέξη να αποδίδει πιο οικονομικά / καλύτερα</w:t>
      </w:r>
      <w:r>
        <w:rPr>
          <w:rFonts w:ascii="Times New Roman" w:hAnsi="Times New Roman" w:cs="Times New Roman"/>
          <w:lang w:val="el-GR"/>
        </w:rPr>
        <w:t xml:space="preserve"> </w:t>
      </w:r>
      <w:r w:rsidR="00316FBE" w:rsidRPr="00D462AA">
        <w:rPr>
          <w:rFonts w:ascii="Times New Roman" w:hAnsi="Times New Roman" w:cs="Times New Roman"/>
          <w:lang w:val="el-GR"/>
        </w:rPr>
        <w:t>το νόημα του ομιλητή</w:t>
      </w:r>
      <w:r>
        <w:rPr>
          <w:rFonts w:ascii="Times New Roman" w:hAnsi="Times New Roman" w:cs="Times New Roman"/>
          <w:lang w:val="el-GR"/>
        </w:rPr>
        <w:t xml:space="preserve">, λ.χ. αν κάποιος ελληνόφωνος ομιλητής δανειζόταν την </w:t>
      </w:r>
      <w:r w:rsidR="0038170B">
        <w:rPr>
          <w:rFonts w:ascii="Times New Roman" w:hAnsi="Times New Roman" w:cs="Times New Roman"/>
          <w:lang w:val="el-GR"/>
        </w:rPr>
        <w:t xml:space="preserve">αγγλική </w:t>
      </w:r>
      <w:r>
        <w:rPr>
          <w:rFonts w:ascii="Times New Roman" w:hAnsi="Times New Roman" w:cs="Times New Roman"/>
          <w:lang w:val="el-GR"/>
        </w:rPr>
        <w:t xml:space="preserve">λέξη </w:t>
      </w:r>
      <w:r w:rsidRPr="0038170B">
        <w:rPr>
          <w:rFonts w:ascii="Times New Roman" w:hAnsi="Times New Roman" w:cs="Times New Roman"/>
          <w:i/>
          <w:iCs/>
        </w:rPr>
        <w:t>challenging</w:t>
      </w:r>
      <w:r w:rsidRPr="00B72D20">
        <w:rPr>
          <w:rFonts w:ascii="Times New Roman" w:hAnsi="Times New Roman" w:cs="Times New Roman"/>
          <w:lang w:val="el-GR"/>
        </w:rPr>
        <w:t xml:space="preserve"> = </w:t>
      </w:r>
      <w:r w:rsidR="0038170B">
        <w:rPr>
          <w:rFonts w:ascii="Times New Roman" w:hAnsi="Times New Roman" w:cs="Times New Roman"/>
          <w:lang w:val="el-GR"/>
        </w:rPr>
        <w:t>«</w:t>
      </w:r>
      <w:r>
        <w:rPr>
          <w:rFonts w:ascii="Times New Roman" w:hAnsi="Times New Roman" w:cs="Times New Roman"/>
          <w:lang w:val="el-GR"/>
        </w:rPr>
        <w:t>κάτι που αποτελεί πρόκληση</w:t>
      </w:r>
      <w:r w:rsidR="0038170B">
        <w:rPr>
          <w:rFonts w:ascii="Times New Roman" w:hAnsi="Times New Roman" w:cs="Times New Roman"/>
          <w:lang w:val="el-GR"/>
        </w:rPr>
        <w:t>»</w:t>
      </w:r>
      <w:r>
        <w:rPr>
          <w:rFonts w:ascii="Times New Roman" w:hAnsi="Times New Roman" w:cs="Times New Roman"/>
          <w:lang w:val="el-GR"/>
        </w:rPr>
        <w:t xml:space="preserve"> (μια και το επίθετο «προκλητικός» έχει άλλη σημασία στην Ελληνική)</w:t>
      </w:r>
    </w:p>
    <w:p w14:paraId="1DFBB181" w14:textId="77777777" w:rsidR="008E0612" w:rsidRPr="00B72D20" w:rsidRDefault="008E0612" w:rsidP="008E0612">
      <w:pPr>
        <w:pStyle w:val="a3"/>
        <w:spacing w:line="360" w:lineRule="auto"/>
        <w:contextualSpacing w:val="0"/>
        <w:jc w:val="both"/>
        <w:rPr>
          <w:rFonts w:ascii="Times New Roman" w:hAnsi="Times New Roman" w:cs="Times New Roman"/>
          <w:lang w:val="el-GR"/>
        </w:rPr>
      </w:pPr>
    </w:p>
    <w:p w14:paraId="7FE2A980" w14:textId="77777777" w:rsidR="009D2FD1" w:rsidRPr="00B72D20" w:rsidRDefault="009D2FD1" w:rsidP="00193A34">
      <w:pPr>
        <w:spacing w:line="360" w:lineRule="auto"/>
        <w:jc w:val="both"/>
        <w:rPr>
          <w:rFonts w:ascii="Times New Roman" w:hAnsi="Times New Roman" w:cs="Times New Roman"/>
          <w:lang w:val="el-GR"/>
        </w:rPr>
      </w:pPr>
    </w:p>
    <w:p w14:paraId="6FB86AC9" w14:textId="410EC6B2" w:rsidR="00D94738" w:rsidRPr="00A31FE2" w:rsidRDefault="00D1184C" w:rsidP="008E0612">
      <w:pPr>
        <w:pStyle w:val="a3"/>
        <w:numPr>
          <w:ilvl w:val="0"/>
          <w:numId w:val="1"/>
        </w:numPr>
        <w:spacing w:line="360" w:lineRule="auto"/>
        <w:contextualSpacing w:val="0"/>
        <w:jc w:val="both"/>
        <w:rPr>
          <w:rFonts w:ascii="Times New Roman" w:hAnsi="Times New Roman" w:cs="Times New Roman"/>
          <w:b/>
        </w:rPr>
      </w:pPr>
      <w:proofErr w:type="spellStart"/>
      <w:r>
        <w:rPr>
          <w:rFonts w:ascii="Times New Roman" w:hAnsi="Times New Roman" w:cs="Times New Roman"/>
          <w:b/>
        </w:rPr>
        <w:t>Υιοθέτηση</w:t>
      </w:r>
      <w:proofErr w:type="spellEnd"/>
      <w:r>
        <w:rPr>
          <w:rFonts w:ascii="Times New Roman" w:hAnsi="Times New Roman" w:cs="Times New Roman"/>
          <w:b/>
        </w:rPr>
        <w:t xml:space="preserve"> και π</w:t>
      </w:r>
      <w:proofErr w:type="spellStart"/>
      <w:r>
        <w:rPr>
          <w:rFonts w:ascii="Times New Roman" w:hAnsi="Times New Roman" w:cs="Times New Roman"/>
          <w:b/>
        </w:rPr>
        <w:t>ροσ</w:t>
      </w:r>
      <w:proofErr w:type="spellEnd"/>
      <w:r>
        <w:rPr>
          <w:rFonts w:ascii="Times New Roman" w:hAnsi="Times New Roman" w:cs="Times New Roman"/>
          <w:b/>
        </w:rPr>
        <w:t>α</w:t>
      </w:r>
      <w:proofErr w:type="spellStart"/>
      <w:r>
        <w:rPr>
          <w:rFonts w:ascii="Times New Roman" w:hAnsi="Times New Roman" w:cs="Times New Roman"/>
          <w:b/>
        </w:rPr>
        <w:t>ρμογή</w:t>
      </w:r>
      <w:proofErr w:type="spellEnd"/>
      <w:r>
        <w:rPr>
          <w:rFonts w:ascii="Times New Roman" w:hAnsi="Times New Roman" w:cs="Times New Roman"/>
          <w:b/>
        </w:rPr>
        <w:t xml:space="preserve"> δα</w:t>
      </w:r>
      <w:proofErr w:type="spellStart"/>
      <w:r>
        <w:rPr>
          <w:rFonts w:ascii="Times New Roman" w:hAnsi="Times New Roman" w:cs="Times New Roman"/>
          <w:b/>
        </w:rPr>
        <w:t>νείων</w:t>
      </w:r>
      <w:proofErr w:type="spellEnd"/>
    </w:p>
    <w:p w14:paraId="626961EC" w14:textId="2F9ED2C4" w:rsidR="003F5334" w:rsidRPr="00B72D20" w:rsidRDefault="003F5334" w:rsidP="002400E1">
      <w:pPr>
        <w:pStyle w:val="a3"/>
        <w:numPr>
          <w:ilvl w:val="0"/>
          <w:numId w:val="7"/>
        </w:numPr>
        <w:spacing w:line="360" w:lineRule="auto"/>
        <w:contextualSpacing w:val="0"/>
        <w:jc w:val="both"/>
        <w:rPr>
          <w:rFonts w:ascii="Times New Roman" w:hAnsi="Times New Roman" w:cs="Times New Roman"/>
          <w:lang w:val="el-GR"/>
        </w:rPr>
      </w:pPr>
      <w:r w:rsidRPr="0005381D">
        <w:rPr>
          <w:rFonts w:ascii="Times New Roman" w:hAnsi="Times New Roman" w:cs="Times New Roman"/>
          <w:lang w:val="el-GR"/>
        </w:rPr>
        <w:t>Πολλά δάνεια, τουλάχιστον στα αρχικά στάδια της χρήσης τους, παραμένουν ίδια (ή παρόμοια) τόσο σε μορφή όσο και σε περ</w:t>
      </w:r>
      <w:r w:rsidR="00952853">
        <w:rPr>
          <w:rFonts w:ascii="Times New Roman" w:hAnsi="Times New Roman" w:cs="Times New Roman"/>
          <w:lang w:val="el-GR"/>
        </w:rPr>
        <w:t xml:space="preserve">ιεχόμενο: Σε αυτή την περίπτωση μιλάμε για την στρατηγική της </w:t>
      </w:r>
      <w:r w:rsidRPr="0005381D">
        <w:rPr>
          <w:rFonts w:ascii="Times New Roman" w:hAnsi="Times New Roman" w:cs="Times New Roman"/>
          <w:lang w:val="el-GR"/>
        </w:rPr>
        <w:t>«Υιοθέτηση</w:t>
      </w:r>
      <w:r w:rsidR="00952853">
        <w:rPr>
          <w:rFonts w:ascii="Times New Roman" w:hAnsi="Times New Roman" w:cs="Times New Roman"/>
          <w:lang w:val="el-GR"/>
        </w:rPr>
        <w:t>ς</w:t>
      </w:r>
      <w:r w:rsidRPr="0005381D">
        <w:rPr>
          <w:rFonts w:ascii="Times New Roman" w:hAnsi="Times New Roman" w:cs="Times New Roman"/>
          <w:lang w:val="el-GR"/>
        </w:rPr>
        <w:t xml:space="preserve"> δανείου»</w:t>
      </w:r>
    </w:p>
    <w:p w14:paraId="7FDE764B" w14:textId="356E07E9" w:rsidR="003F5334" w:rsidRPr="00B72D20" w:rsidRDefault="003F5334" w:rsidP="002400E1">
      <w:pPr>
        <w:pStyle w:val="a3"/>
        <w:numPr>
          <w:ilvl w:val="0"/>
          <w:numId w:val="7"/>
        </w:numPr>
        <w:spacing w:line="360" w:lineRule="auto"/>
        <w:contextualSpacing w:val="0"/>
        <w:jc w:val="both"/>
        <w:rPr>
          <w:rFonts w:ascii="Times New Roman" w:hAnsi="Times New Roman" w:cs="Times New Roman"/>
          <w:lang w:val="el-GR"/>
        </w:rPr>
      </w:pPr>
      <w:r w:rsidRPr="0005381D">
        <w:rPr>
          <w:rFonts w:ascii="Times New Roman" w:hAnsi="Times New Roman" w:cs="Times New Roman"/>
          <w:lang w:val="el-GR"/>
        </w:rPr>
        <w:lastRenderedPageBreak/>
        <w:t>Αυτή είναι η περίπτωση των περισσότερων σύγχρονων Αγγλικών δανείων στην Ελληνική</w:t>
      </w:r>
      <w:r w:rsidR="00A17955">
        <w:rPr>
          <w:rFonts w:ascii="Times New Roman" w:hAnsi="Times New Roman" w:cs="Times New Roman"/>
          <w:lang w:val="el-GR"/>
        </w:rPr>
        <w:t xml:space="preserve">: </w:t>
      </w:r>
      <w:r w:rsidR="0036012B">
        <w:rPr>
          <w:rFonts w:ascii="Times New Roman" w:hAnsi="Times New Roman" w:cs="Times New Roman"/>
        </w:rPr>
        <w:t>mouse</w:t>
      </w:r>
      <w:r w:rsidR="0036012B" w:rsidRPr="00B72D20">
        <w:rPr>
          <w:rFonts w:ascii="Times New Roman" w:hAnsi="Times New Roman" w:cs="Times New Roman"/>
          <w:lang w:val="el-GR"/>
        </w:rPr>
        <w:t xml:space="preserve">, </w:t>
      </w:r>
      <w:r w:rsidR="0036012B">
        <w:rPr>
          <w:rFonts w:ascii="Times New Roman" w:hAnsi="Times New Roman" w:cs="Times New Roman"/>
        </w:rPr>
        <w:t>trend</w:t>
      </w:r>
      <w:r w:rsidR="0036012B" w:rsidRPr="00B72D20">
        <w:rPr>
          <w:rFonts w:ascii="Times New Roman" w:hAnsi="Times New Roman" w:cs="Times New Roman"/>
          <w:lang w:val="el-GR"/>
        </w:rPr>
        <w:t xml:space="preserve">, </w:t>
      </w:r>
      <w:r w:rsidR="0036012B">
        <w:rPr>
          <w:rFonts w:ascii="Times New Roman" w:hAnsi="Times New Roman" w:cs="Times New Roman"/>
        </w:rPr>
        <w:t>summer</w:t>
      </w:r>
      <w:r w:rsidR="0036012B" w:rsidRPr="00B72D20">
        <w:rPr>
          <w:rFonts w:ascii="Times New Roman" w:hAnsi="Times New Roman" w:cs="Times New Roman"/>
          <w:lang w:val="el-GR"/>
        </w:rPr>
        <w:t xml:space="preserve"> </w:t>
      </w:r>
      <w:r w:rsidR="0036012B">
        <w:rPr>
          <w:rFonts w:ascii="Times New Roman" w:hAnsi="Times New Roman" w:cs="Times New Roman"/>
        </w:rPr>
        <w:t>look</w:t>
      </w:r>
      <w:r w:rsidR="0036012B" w:rsidRPr="00B72D20">
        <w:rPr>
          <w:rFonts w:ascii="Times New Roman" w:hAnsi="Times New Roman" w:cs="Times New Roman"/>
          <w:lang w:val="el-GR"/>
        </w:rPr>
        <w:t xml:space="preserve">, </w:t>
      </w:r>
      <w:r w:rsidR="0036012B">
        <w:rPr>
          <w:rFonts w:ascii="Times New Roman" w:hAnsi="Times New Roman" w:cs="Times New Roman"/>
        </w:rPr>
        <w:t>internet</w:t>
      </w:r>
      <w:r w:rsidR="0036012B" w:rsidRPr="00B72D20">
        <w:rPr>
          <w:rFonts w:ascii="Times New Roman" w:hAnsi="Times New Roman" w:cs="Times New Roman"/>
          <w:lang w:val="el-GR"/>
        </w:rPr>
        <w:t xml:space="preserve"> </w:t>
      </w:r>
      <w:r w:rsidR="0036012B">
        <w:rPr>
          <w:rFonts w:ascii="Times New Roman" w:hAnsi="Times New Roman" w:cs="Times New Roman"/>
          <w:lang w:val="el-GR"/>
        </w:rPr>
        <w:t xml:space="preserve">/ ίντερνετ, </w:t>
      </w:r>
      <w:r w:rsidR="0036012B">
        <w:rPr>
          <w:rFonts w:ascii="Times New Roman" w:hAnsi="Times New Roman" w:cs="Times New Roman"/>
        </w:rPr>
        <w:t>offside</w:t>
      </w:r>
      <w:r w:rsidR="0036012B" w:rsidRPr="00B72D20">
        <w:rPr>
          <w:rFonts w:ascii="Times New Roman" w:hAnsi="Times New Roman" w:cs="Times New Roman"/>
          <w:lang w:val="el-GR"/>
        </w:rPr>
        <w:t xml:space="preserve"> </w:t>
      </w:r>
      <w:r w:rsidR="0036012B">
        <w:rPr>
          <w:rFonts w:ascii="Times New Roman" w:hAnsi="Times New Roman" w:cs="Times New Roman"/>
          <w:lang w:val="el-GR"/>
        </w:rPr>
        <w:t>(πολλές φορές μάλιστα η γραφή τους παραμένει στο αγγλικό / λατινικό αλφάβητο, κάτι που είναι ενδεικτικό της «αυτούσιας» υιοθέτησης)</w:t>
      </w:r>
    </w:p>
    <w:p w14:paraId="6B288A0B" w14:textId="77777777" w:rsidR="00D51DBF" w:rsidRPr="00B72D20" w:rsidRDefault="00D51DBF" w:rsidP="00D51DBF">
      <w:pPr>
        <w:pStyle w:val="a3"/>
        <w:spacing w:line="360" w:lineRule="auto"/>
        <w:contextualSpacing w:val="0"/>
        <w:jc w:val="both"/>
        <w:rPr>
          <w:rFonts w:ascii="Times New Roman" w:hAnsi="Times New Roman" w:cs="Times New Roman"/>
          <w:lang w:val="el-GR"/>
        </w:rPr>
      </w:pPr>
    </w:p>
    <w:p w14:paraId="146D1A1A" w14:textId="4DB481E7" w:rsidR="003F5334" w:rsidRPr="00B72D20" w:rsidRDefault="00D21DB5" w:rsidP="002400E1">
      <w:pPr>
        <w:pStyle w:val="a3"/>
        <w:numPr>
          <w:ilvl w:val="0"/>
          <w:numId w:val="7"/>
        </w:numPr>
        <w:spacing w:line="360" w:lineRule="auto"/>
        <w:contextualSpacing w:val="0"/>
        <w:jc w:val="both"/>
        <w:rPr>
          <w:rFonts w:ascii="Times New Roman" w:hAnsi="Times New Roman" w:cs="Times New Roman"/>
          <w:lang w:val="el-GR"/>
        </w:rPr>
      </w:pPr>
      <w:r>
        <w:rPr>
          <w:rFonts w:ascii="Times New Roman" w:hAnsi="Times New Roman" w:cs="Times New Roman"/>
          <w:lang w:val="el-GR"/>
        </w:rPr>
        <w:t>Η υιοθέτηση</w:t>
      </w:r>
      <w:r w:rsidR="003F5334" w:rsidRPr="0005381D">
        <w:rPr>
          <w:rFonts w:ascii="Times New Roman" w:hAnsi="Times New Roman" w:cs="Times New Roman"/>
          <w:lang w:val="el-GR"/>
        </w:rPr>
        <w:t xml:space="preserve"> όμως </w:t>
      </w:r>
      <w:r>
        <w:rPr>
          <w:rFonts w:ascii="Times New Roman" w:hAnsi="Times New Roman" w:cs="Times New Roman"/>
          <w:lang w:val="el-GR"/>
        </w:rPr>
        <w:t xml:space="preserve">των δανείων </w:t>
      </w:r>
      <w:r w:rsidR="003F5334" w:rsidRPr="0005381D">
        <w:rPr>
          <w:rFonts w:ascii="Times New Roman" w:hAnsi="Times New Roman" w:cs="Times New Roman"/>
          <w:lang w:val="el-GR"/>
        </w:rPr>
        <w:t>μπορεί να συμβεί μόνο εφόσον είναι συμβα</w:t>
      </w:r>
      <w:r>
        <w:rPr>
          <w:rFonts w:ascii="Times New Roman" w:hAnsi="Times New Roman" w:cs="Times New Roman"/>
          <w:lang w:val="el-GR"/>
        </w:rPr>
        <w:t>τή η φωνολογική δομή των δύο γλωσσών (δότη και δέκτη), δηλ. αν οι ομιλητές της γλώσσας-δέκτη δεν έχουν ανυπέρβλητες δυσκολίες στην προφορά του δανείου</w:t>
      </w:r>
    </w:p>
    <w:p w14:paraId="388F1EDA" w14:textId="6F906020" w:rsidR="003F5334" w:rsidRPr="00B72D20" w:rsidRDefault="00D51DBF" w:rsidP="002400E1">
      <w:pPr>
        <w:pStyle w:val="a3"/>
        <w:numPr>
          <w:ilvl w:val="0"/>
          <w:numId w:val="7"/>
        </w:numPr>
        <w:spacing w:line="360" w:lineRule="auto"/>
        <w:contextualSpacing w:val="0"/>
        <w:jc w:val="both"/>
        <w:rPr>
          <w:rFonts w:ascii="Times New Roman" w:hAnsi="Times New Roman" w:cs="Times New Roman"/>
          <w:lang w:val="el-GR"/>
        </w:rPr>
      </w:pPr>
      <w:r>
        <w:rPr>
          <w:rFonts w:ascii="Times New Roman" w:hAnsi="Times New Roman" w:cs="Times New Roman"/>
          <w:lang w:val="el-GR"/>
        </w:rPr>
        <w:t>Αν αυτό δεν είναι εφικτό,  τότε οι ομιλητές καταφεύγουν στην λεγόμενη «</w:t>
      </w:r>
      <w:r w:rsidR="003F5334" w:rsidRPr="0005381D">
        <w:rPr>
          <w:rFonts w:ascii="Times New Roman" w:hAnsi="Times New Roman" w:cs="Times New Roman"/>
          <w:lang w:val="el-GR"/>
        </w:rPr>
        <w:t>προσαρμογή δανείου</w:t>
      </w:r>
      <w:r>
        <w:rPr>
          <w:rFonts w:ascii="Times New Roman" w:hAnsi="Times New Roman" w:cs="Times New Roman"/>
          <w:lang w:val="el-GR"/>
        </w:rPr>
        <w:t>», δηλαδή τροποποιούν τόσο την φωνολογική όσο και την μορφολογική του δομή.</w:t>
      </w:r>
    </w:p>
    <w:p w14:paraId="355DEE6B" w14:textId="71771DCD" w:rsidR="00D51DBF" w:rsidRPr="00B72D20" w:rsidRDefault="00D51DBF" w:rsidP="002400E1">
      <w:pPr>
        <w:pStyle w:val="a3"/>
        <w:numPr>
          <w:ilvl w:val="0"/>
          <w:numId w:val="7"/>
        </w:numPr>
        <w:spacing w:line="360" w:lineRule="auto"/>
        <w:contextualSpacing w:val="0"/>
        <w:jc w:val="both"/>
        <w:rPr>
          <w:rFonts w:ascii="Times New Roman" w:hAnsi="Times New Roman" w:cs="Times New Roman"/>
          <w:lang w:val="el-GR"/>
        </w:rPr>
      </w:pPr>
      <w:r>
        <w:rPr>
          <w:rFonts w:ascii="Times New Roman" w:hAnsi="Times New Roman" w:cs="Times New Roman"/>
          <w:lang w:val="el-GR"/>
        </w:rPr>
        <w:t>Η προσαρμογή ή μη του δανείου εξαρτάται από διάφορους παράγοντες, αλλά είναι πολύ συνηθισμένη αν το δάνειο παραμείνει σε χρήση για μεγάλο χρονικό διάστημα, κάτι που του επιτρέπει να ενταχθεί αρμονικά στο υπόλοιπο γλωσσικό ρεπερτόριο των ομιλητών</w:t>
      </w:r>
    </w:p>
    <w:p w14:paraId="13228C9E" w14:textId="226AA586" w:rsidR="003F5334" w:rsidRPr="00185DD2" w:rsidRDefault="00D51DBF" w:rsidP="002400E1">
      <w:pPr>
        <w:pStyle w:val="a3"/>
        <w:numPr>
          <w:ilvl w:val="0"/>
          <w:numId w:val="7"/>
        </w:numPr>
        <w:spacing w:line="360" w:lineRule="auto"/>
        <w:contextualSpacing w:val="0"/>
        <w:jc w:val="both"/>
        <w:rPr>
          <w:rFonts w:ascii="Times New Roman" w:hAnsi="Times New Roman" w:cs="Times New Roman"/>
        </w:rPr>
      </w:pPr>
      <w:r>
        <w:rPr>
          <w:rFonts w:ascii="Times New Roman" w:hAnsi="Times New Roman" w:cs="Times New Roman"/>
          <w:lang w:val="el-GR"/>
        </w:rPr>
        <w:t>Παραδείγματα φ</w:t>
      </w:r>
      <w:r w:rsidR="003F5334" w:rsidRPr="00185DD2">
        <w:rPr>
          <w:rFonts w:ascii="Times New Roman" w:hAnsi="Times New Roman" w:cs="Times New Roman"/>
          <w:lang w:val="el-GR"/>
        </w:rPr>
        <w:t>ωνολογική</w:t>
      </w:r>
      <w:r>
        <w:rPr>
          <w:rFonts w:ascii="Times New Roman" w:hAnsi="Times New Roman" w:cs="Times New Roman"/>
          <w:lang w:val="el-GR"/>
        </w:rPr>
        <w:t>ς προσαρμογής</w:t>
      </w:r>
      <w:r w:rsidR="003F5334" w:rsidRPr="00185DD2">
        <w:rPr>
          <w:rFonts w:ascii="Times New Roman" w:hAnsi="Times New Roman" w:cs="Times New Roman"/>
          <w:lang w:val="el-GR"/>
        </w:rPr>
        <w:t xml:space="preserve">: </w:t>
      </w:r>
    </w:p>
    <w:p w14:paraId="2F7940EC" w14:textId="7EF331E9" w:rsidR="003F5334" w:rsidRPr="00185DD2" w:rsidRDefault="003F5334" w:rsidP="006B75BC">
      <w:pPr>
        <w:pStyle w:val="a3"/>
        <w:numPr>
          <w:ilvl w:val="0"/>
          <w:numId w:val="10"/>
        </w:numPr>
        <w:spacing w:line="360" w:lineRule="auto"/>
        <w:ind w:hanging="11"/>
        <w:contextualSpacing w:val="0"/>
        <w:jc w:val="both"/>
        <w:rPr>
          <w:rFonts w:ascii="Times New Roman" w:hAnsi="Times New Roman" w:cs="Times New Roman"/>
        </w:rPr>
      </w:pPr>
      <w:r w:rsidRPr="00185DD2">
        <w:rPr>
          <w:rFonts w:ascii="Times New Roman" w:hAnsi="Times New Roman" w:cs="Times New Roman"/>
          <w:lang w:val="el-GR"/>
        </w:rPr>
        <w:t xml:space="preserve">κρουασάν </w:t>
      </w:r>
      <w:r w:rsidR="006B75BC">
        <w:rPr>
          <w:rFonts w:ascii="Times New Roman" w:hAnsi="Times New Roman" w:cs="Times New Roman"/>
          <w:lang w:val="el-GR"/>
        </w:rPr>
        <w:t xml:space="preserve">(χωρίς έρρινο φωνήεν) </w:t>
      </w:r>
      <w:r w:rsidRPr="00185DD2">
        <w:rPr>
          <w:rFonts w:ascii="Times New Roman" w:hAnsi="Times New Roman" w:cs="Times New Roman"/>
          <w:lang w:val="el-GR"/>
        </w:rPr>
        <w:t xml:space="preserve">&lt; </w:t>
      </w:r>
      <w:proofErr w:type="spellStart"/>
      <w:r w:rsidRPr="00185DD2">
        <w:rPr>
          <w:rFonts w:ascii="Times New Roman" w:hAnsi="Times New Roman" w:cs="Times New Roman"/>
          <w:lang w:val="el-GR"/>
        </w:rPr>
        <w:t>Γαλ</w:t>
      </w:r>
      <w:proofErr w:type="spellEnd"/>
      <w:r w:rsidRPr="00185DD2">
        <w:rPr>
          <w:rFonts w:ascii="Times New Roman" w:hAnsi="Times New Roman" w:cs="Times New Roman"/>
          <w:lang w:val="el-GR"/>
        </w:rPr>
        <w:t xml:space="preserve">. </w:t>
      </w:r>
      <w:r w:rsidRPr="00185DD2">
        <w:rPr>
          <w:rFonts w:ascii="Times New Roman" w:hAnsi="Times New Roman" w:cs="Times New Roman"/>
        </w:rPr>
        <w:t>Croi</w:t>
      </w:r>
      <w:r w:rsidR="006B75BC">
        <w:rPr>
          <w:rFonts w:ascii="Times New Roman" w:hAnsi="Times New Roman" w:cs="Times New Roman"/>
        </w:rPr>
        <w:t>ssant</w:t>
      </w:r>
    </w:p>
    <w:p w14:paraId="59BC6810" w14:textId="615E457B" w:rsidR="003F5334" w:rsidRPr="00185DD2" w:rsidRDefault="003F5334" w:rsidP="006B75BC">
      <w:pPr>
        <w:pStyle w:val="a3"/>
        <w:numPr>
          <w:ilvl w:val="0"/>
          <w:numId w:val="10"/>
        </w:numPr>
        <w:spacing w:line="360" w:lineRule="auto"/>
        <w:ind w:hanging="11"/>
        <w:contextualSpacing w:val="0"/>
        <w:jc w:val="both"/>
        <w:rPr>
          <w:rFonts w:ascii="Times New Roman" w:hAnsi="Times New Roman" w:cs="Times New Roman"/>
        </w:rPr>
      </w:pPr>
      <w:r w:rsidRPr="00185DD2">
        <w:rPr>
          <w:rFonts w:ascii="Times New Roman" w:hAnsi="Times New Roman" w:cs="Times New Roman"/>
          <w:lang w:val="el-GR"/>
        </w:rPr>
        <w:t xml:space="preserve">ντους </w:t>
      </w:r>
      <w:r w:rsidR="006B75BC">
        <w:rPr>
          <w:rFonts w:ascii="Times New Roman" w:hAnsi="Times New Roman" w:cs="Times New Roman"/>
          <w:lang w:val="el-GR"/>
        </w:rPr>
        <w:t xml:space="preserve"> (χωρίς παχύ /σ/) </w:t>
      </w:r>
      <w:r w:rsidRPr="00185DD2">
        <w:rPr>
          <w:rFonts w:ascii="Times New Roman" w:hAnsi="Times New Roman" w:cs="Times New Roman"/>
          <w:lang w:val="el-GR"/>
        </w:rPr>
        <w:t xml:space="preserve">&lt; </w:t>
      </w:r>
      <w:proofErr w:type="spellStart"/>
      <w:r w:rsidRPr="00185DD2">
        <w:rPr>
          <w:rFonts w:ascii="Times New Roman" w:hAnsi="Times New Roman" w:cs="Times New Roman"/>
          <w:lang w:val="el-GR"/>
        </w:rPr>
        <w:t>Γαλ</w:t>
      </w:r>
      <w:proofErr w:type="spellEnd"/>
      <w:r w:rsidRPr="00185DD2">
        <w:rPr>
          <w:rFonts w:ascii="Times New Roman" w:hAnsi="Times New Roman" w:cs="Times New Roman"/>
          <w:lang w:val="el-GR"/>
        </w:rPr>
        <w:t xml:space="preserve">. </w:t>
      </w:r>
      <w:r w:rsidRPr="00185DD2">
        <w:rPr>
          <w:rFonts w:ascii="Times New Roman" w:hAnsi="Times New Roman" w:cs="Times New Roman"/>
        </w:rPr>
        <w:t>Douche</w:t>
      </w:r>
    </w:p>
    <w:p w14:paraId="59D356EC" w14:textId="77777777" w:rsidR="003F5334" w:rsidRPr="00185DD2" w:rsidRDefault="003F5334" w:rsidP="006B75BC">
      <w:pPr>
        <w:pStyle w:val="a3"/>
        <w:numPr>
          <w:ilvl w:val="0"/>
          <w:numId w:val="10"/>
        </w:numPr>
        <w:spacing w:line="360" w:lineRule="auto"/>
        <w:ind w:hanging="11"/>
        <w:contextualSpacing w:val="0"/>
        <w:jc w:val="both"/>
        <w:rPr>
          <w:rFonts w:ascii="Times New Roman" w:hAnsi="Times New Roman" w:cs="Times New Roman"/>
        </w:rPr>
      </w:pPr>
      <w:r w:rsidRPr="00185DD2">
        <w:rPr>
          <w:rFonts w:ascii="Times New Roman" w:hAnsi="Times New Roman" w:cs="Times New Roman"/>
          <w:lang w:val="el-GR"/>
        </w:rPr>
        <w:t xml:space="preserve">πατσαβούρα &lt; </w:t>
      </w:r>
      <w:r w:rsidRPr="00185DD2">
        <w:rPr>
          <w:rFonts w:ascii="Times New Roman" w:hAnsi="Times New Roman" w:cs="Times New Roman"/>
        </w:rPr>
        <w:t xml:space="preserve">Ven. </w:t>
      </w:r>
      <w:proofErr w:type="spellStart"/>
      <w:r w:rsidRPr="00185DD2">
        <w:rPr>
          <w:rFonts w:ascii="Times New Roman" w:hAnsi="Times New Roman" w:cs="Times New Roman"/>
        </w:rPr>
        <w:t>spazzadura</w:t>
      </w:r>
      <w:proofErr w:type="spellEnd"/>
    </w:p>
    <w:p w14:paraId="1BBA8F80" w14:textId="3495ADB4" w:rsidR="003F5334" w:rsidRPr="00B72D20" w:rsidRDefault="003F5334" w:rsidP="006B75BC">
      <w:pPr>
        <w:pStyle w:val="a3"/>
        <w:numPr>
          <w:ilvl w:val="0"/>
          <w:numId w:val="10"/>
        </w:numPr>
        <w:spacing w:line="360" w:lineRule="auto"/>
        <w:ind w:hanging="11"/>
        <w:contextualSpacing w:val="0"/>
        <w:jc w:val="both"/>
        <w:rPr>
          <w:rFonts w:ascii="Times New Roman" w:hAnsi="Times New Roman" w:cs="Times New Roman"/>
          <w:lang w:val="el-GR"/>
        </w:rPr>
      </w:pPr>
      <w:proofErr w:type="spellStart"/>
      <w:proofErr w:type="gramStart"/>
      <w:r w:rsidRPr="00185DD2">
        <w:rPr>
          <w:rFonts w:ascii="Times New Roman" w:hAnsi="Times New Roman" w:cs="Times New Roman"/>
        </w:rPr>
        <w:t>cruz</w:t>
      </w:r>
      <w:proofErr w:type="spellEnd"/>
      <w:r w:rsidRPr="00B72D20">
        <w:rPr>
          <w:rFonts w:ascii="Times New Roman" w:hAnsi="Times New Roman" w:cs="Times New Roman"/>
          <w:lang w:val="el-GR"/>
        </w:rPr>
        <w:t xml:space="preserve"> </w:t>
      </w:r>
      <w:r w:rsidR="006B75BC" w:rsidRPr="00B72D20">
        <w:rPr>
          <w:rFonts w:ascii="Times New Roman" w:hAnsi="Times New Roman" w:cs="Times New Roman"/>
          <w:lang w:val="el-GR"/>
        </w:rPr>
        <w:t xml:space="preserve"> (</w:t>
      </w:r>
      <w:proofErr w:type="gramEnd"/>
      <w:r w:rsidR="006B75BC" w:rsidRPr="00B72D20">
        <w:rPr>
          <w:rFonts w:ascii="Times New Roman" w:hAnsi="Times New Roman" w:cs="Times New Roman"/>
          <w:lang w:val="el-GR"/>
        </w:rPr>
        <w:t>Ισπανική)</w:t>
      </w:r>
      <w:r w:rsidRPr="00B72D20">
        <w:rPr>
          <w:rFonts w:ascii="Times New Roman" w:hAnsi="Times New Roman" w:cs="Times New Roman"/>
          <w:lang w:val="el-GR"/>
        </w:rPr>
        <w:t xml:space="preserve">&gt; </w:t>
      </w:r>
      <w:proofErr w:type="spellStart"/>
      <w:r w:rsidRPr="00185DD2">
        <w:rPr>
          <w:rFonts w:ascii="Times New Roman" w:hAnsi="Times New Roman" w:cs="Times New Roman"/>
        </w:rPr>
        <w:t>rus</w:t>
      </w:r>
      <w:proofErr w:type="spellEnd"/>
      <w:r w:rsidRPr="00B72D20">
        <w:rPr>
          <w:rFonts w:ascii="Times New Roman" w:hAnsi="Times New Roman" w:cs="Times New Roman"/>
          <w:lang w:val="el-GR"/>
        </w:rPr>
        <w:t xml:space="preserve"> (</w:t>
      </w:r>
      <w:r w:rsidRPr="00185DD2">
        <w:rPr>
          <w:rFonts w:ascii="Times New Roman" w:hAnsi="Times New Roman" w:cs="Times New Roman"/>
        </w:rPr>
        <w:t>Chol</w:t>
      </w:r>
      <w:r w:rsidR="006B75BC" w:rsidRPr="00B72D20">
        <w:rPr>
          <w:rFonts w:ascii="Times New Roman" w:hAnsi="Times New Roman" w:cs="Times New Roman"/>
          <w:lang w:val="el-GR"/>
        </w:rPr>
        <w:t xml:space="preserve"> – Ινδιάνικη, με απώλεια του αρχικού /</w:t>
      </w:r>
      <w:r w:rsidR="006B75BC">
        <w:rPr>
          <w:rFonts w:ascii="Times New Roman" w:hAnsi="Times New Roman" w:cs="Times New Roman"/>
        </w:rPr>
        <w:t>c</w:t>
      </w:r>
      <w:r w:rsidR="006B75BC" w:rsidRPr="00B72D20">
        <w:rPr>
          <w:rFonts w:ascii="Times New Roman" w:hAnsi="Times New Roman" w:cs="Times New Roman"/>
          <w:lang w:val="el-GR"/>
        </w:rPr>
        <w:t>/</w:t>
      </w:r>
      <w:r w:rsidRPr="00B72D20">
        <w:rPr>
          <w:rFonts w:ascii="Times New Roman" w:hAnsi="Times New Roman" w:cs="Times New Roman"/>
          <w:lang w:val="el-GR"/>
        </w:rPr>
        <w:t xml:space="preserve">) </w:t>
      </w:r>
    </w:p>
    <w:p w14:paraId="5F1FED53" w14:textId="6EDDE648" w:rsidR="003F5334" w:rsidRDefault="00745CDF" w:rsidP="002400E1">
      <w:pPr>
        <w:pStyle w:val="a3"/>
        <w:numPr>
          <w:ilvl w:val="0"/>
          <w:numId w:val="7"/>
        </w:numPr>
        <w:spacing w:line="360" w:lineRule="auto"/>
        <w:contextualSpacing w:val="0"/>
        <w:jc w:val="both"/>
        <w:rPr>
          <w:rFonts w:ascii="Times New Roman" w:hAnsi="Times New Roman" w:cs="Times New Roman"/>
        </w:rPr>
      </w:pPr>
      <w:r>
        <w:rPr>
          <w:rFonts w:ascii="Times New Roman" w:hAnsi="Times New Roman" w:cs="Times New Roman"/>
          <w:lang w:val="el-GR"/>
        </w:rPr>
        <w:t xml:space="preserve">Παραδείγματα </w:t>
      </w:r>
      <w:proofErr w:type="spellStart"/>
      <w:r w:rsidR="003F5334" w:rsidRPr="00185DD2">
        <w:rPr>
          <w:rFonts w:ascii="Times New Roman" w:hAnsi="Times New Roman" w:cs="Times New Roman"/>
          <w:lang w:val="el-GR"/>
        </w:rPr>
        <w:t>Μορφο</w:t>
      </w:r>
      <w:proofErr w:type="spellEnd"/>
      <w:r w:rsidR="003F5334" w:rsidRPr="00185DD2">
        <w:rPr>
          <w:rFonts w:ascii="Times New Roman" w:hAnsi="Times New Roman" w:cs="Times New Roman"/>
          <w:lang w:val="el-GR"/>
        </w:rPr>
        <w:t>-φωνολογική</w:t>
      </w:r>
      <w:r>
        <w:rPr>
          <w:rFonts w:ascii="Times New Roman" w:hAnsi="Times New Roman" w:cs="Times New Roman"/>
          <w:lang w:val="el-GR"/>
        </w:rPr>
        <w:t>ς προσαρμογής</w:t>
      </w:r>
      <w:r w:rsidR="003F5334" w:rsidRPr="00185DD2">
        <w:rPr>
          <w:rFonts w:ascii="Times New Roman" w:hAnsi="Times New Roman" w:cs="Times New Roman"/>
          <w:lang w:val="el-GR"/>
        </w:rPr>
        <w:t xml:space="preserve">: </w:t>
      </w:r>
      <w:proofErr w:type="spellStart"/>
      <w:r w:rsidR="003F5334" w:rsidRPr="00185DD2">
        <w:rPr>
          <w:rFonts w:ascii="Times New Roman" w:hAnsi="Times New Roman" w:cs="Times New Roman"/>
          <w:lang w:val="el-GR"/>
        </w:rPr>
        <w:t>Ιαπ</w:t>
      </w:r>
      <w:proofErr w:type="spellEnd"/>
      <w:r w:rsidR="003F5334" w:rsidRPr="00185DD2">
        <w:rPr>
          <w:rFonts w:ascii="Times New Roman" w:hAnsi="Times New Roman" w:cs="Times New Roman"/>
          <w:lang w:val="el-GR"/>
        </w:rPr>
        <w:t xml:space="preserve">. </w:t>
      </w:r>
      <w:proofErr w:type="spellStart"/>
      <w:r w:rsidR="003F5334" w:rsidRPr="00185DD2">
        <w:rPr>
          <w:rFonts w:ascii="Times New Roman" w:hAnsi="Times New Roman" w:cs="Times New Roman"/>
        </w:rPr>
        <w:t>Torakuta</w:t>
      </w:r>
      <w:proofErr w:type="spellEnd"/>
      <w:r w:rsidR="003F5334" w:rsidRPr="00B72D20">
        <w:rPr>
          <w:rFonts w:ascii="Times New Roman" w:hAnsi="Times New Roman" w:cs="Times New Roman"/>
          <w:lang w:val="el-GR"/>
        </w:rPr>
        <w:t xml:space="preserve"> &lt; </w:t>
      </w:r>
      <w:r w:rsidR="003F5334" w:rsidRPr="00185DD2">
        <w:rPr>
          <w:rFonts w:ascii="Times New Roman" w:hAnsi="Times New Roman" w:cs="Times New Roman"/>
          <w:lang w:val="el-GR"/>
        </w:rPr>
        <w:t xml:space="preserve">Αγγλ. </w:t>
      </w:r>
      <w:r w:rsidR="003F5334" w:rsidRPr="00185DD2">
        <w:rPr>
          <w:rFonts w:ascii="Times New Roman" w:hAnsi="Times New Roman" w:cs="Times New Roman"/>
        </w:rPr>
        <w:t>Tractor</w:t>
      </w:r>
      <w:r w:rsidR="003F5334" w:rsidRPr="00B72D20">
        <w:rPr>
          <w:rFonts w:ascii="Times New Roman" w:hAnsi="Times New Roman" w:cs="Times New Roman"/>
          <w:lang w:val="el-GR"/>
        </w:rPr>
        <w:t xml:space="preserve">, </w:t>
      </w:r>
      <w:proofErr w:type="spellStart"/>
      <w:r w:rsidR="003F5334" w:rsidRPr="00185DD2">
        <w:rPr>
          <w:rFonts w:ascii="Times New Roman" w:hAnsi="Times New Roman" w:cs="Times New Roman"/>
        </w:rPr>
        <w:t>basuketto</w:t>
      </w:r>
      <w:proofErr w:type="spellEnd"/>
      <w:r w:rsidR="003F5334" w:rsidRPr="00B72D20">
        <w:rPr>
          <w:rFonts w:ascii="Times New Roman" w:hAnsi="Times New Roman" w:cs="Times New Roman"/>
          <w:lang w:val="el-GR"/>
        </w:rPr>
        <w:t xml:space="preserve"> &lt; </w:t>
      </w:r>
      <w:r w:rsidR="003F5334" w:rsidRPr="00185DD2">
        <w:rPr>
          <w:rFonts w:ascii="Times New Roman" w:hAnsi="Times New Roman" w:cs="Times New Roman"/>
        </w:rPr>
        <w:t>basket</w:t>
      </w:r>
      <w:r w:rsidR="003F5334" w:rsidRPr="00B72D20">
        <w:rPr>
          <w:rFonts w:ascii="Times New Roman" w:hAnsi="Times New Roman" w:cs="Times New Roman"/>
          <w:lang w:val="el-GR"/>
        </w:rPr>
        <w:t xml:space="preserve">, </w:t>
      </w:r>
      <w:r w:rsidRPr="00B72D20">
        <w:rPr>
          <w:rFonts w:ascii="Times New Roman" w:hAnsi="Times New Roman" w:cs="Times New Roman"/>
          <w:lang w:val="el-GR"/>
        </w:rPr>
        <w:t xml:space="preserve">Ελλην. </w:t>
      </w:r>
      <w:r w:rsidR="003F5334" w:rsidRPr="00185DD2">
        <w:rPr>
          <w:rFonts w:ascii="Times New Roman" w:hAnsi="Times New Roman" w:cs="Times New Roman"/>
          <w:lang w:val="el-GR"/>
        </w:rPr>
        <w:t xml:space="preserve">μπιφτέκι &lt; Τουρκ. </w:t>
      </w:r>
      <w:proofErr w:type="spellStart"/>
      <w:r w:rsidR="003F5334" w:rsidRPr="00185DD2">
        <w:rPr>
          <w:rFonts w:ascii="Times New Roman" w:hAnsi="Times New Roman" w:cs="Times New Roman"/>
        </w:rPr>
        <w:t>Biftek</w:t>
      </w:r>
      <w:proofErr w:type="spellEnd"/>
      <w:r w:rsidR="003F5334" w:rsidRPr="00B72D20">
        <w:rPr>
          <w:rFonts w:ascii="Times New Roman" w:hAnsi="Times New Roman" w:cs="Times New Roman"/>
        </w:rPr>
        <w:t xml:space="preserve">, </w:t>
      </w:r>
      <w:r w:rsidR="003F5334" w:rsidRPr="00185DD2">
        <w:rPr>
          <w:rFonts w:ascii="Times New Roman" w:hAnsi="Times New Roman" w:cs="Times New Roman"/>
          <w:lang w:val="el-GR"/>
        </w:rPr>
        <w:t>μαραφέτι</w:t>
      </w:r>
      <w:r w:rsidR="003F5334" w:rsidRPr="00B72D20">
        <w:rPr>
          <w:rFonts w:ascii="Times New Roman" w:hAnsi="Times New Roman" w:cs="Times New Roman"/>
        </w:rPr>
        <w:t xml:space="preserve"> &lt; </w:t>
      </w:r>
      <w:proofErr w:type="spellStart"/>
      <w:r w:rsidR="003F5334" w:rsidRPr="00185DD2">
        <w:rPr>
          <w:rFonts w:ascii="Times New Roman" w:hAnsi="Times New Roman" w:cs="Times New Roman"/>
          <w:lang w:val="el-GR"/>
        </w:rPr>
        <w:t>Τουρκ</w:t>
      </w:r>
      <w:proofErr w:type="spellEnd"/>
      <w:r w:rsidR="003F5334" w:rsidRPr="00B72D20">
        <w:rPr>
          <w:rFonts w:ascii="Times New Roman" w:hAnsi="Times New Roman" w:cs="Times New Roman"/>
        </w:rPr>
        <w:t xml:space="preserve">. </w:t>
      </w:r>
      <w:proofErr w:type="spellStart"/>
      <w:r w:rsidR="003F5334" w:rsidRPr="00185DD2">
        <w:rPr>
          <w:rFonts w:ascii="Times New Roman" w:hAnsi="Times New Roman" w:cs="Times New Roman"/>
        </w:rPr>
        <w:t>Marifet</w:t>
      </w:r>
      <w:proofErr w:type="spellEnd"/>
      <w:r w:rsidR="003F5334" w:rsidRPr="00185DD2">
        <w:rPr>
          <w:rFonts w:ascii="Times New Roman" w:hAnsi="Times New Roman" w:cs="Times New Roman"/>
        </w:rPr>
        <w:t xml:space="preserve">, </w:t>
      </w:r>
      <w:proofErr w:type="spellStart"/>
      <w:r w:rsidR="003F5334" w:rsidRPr="00185DD2">
        <w:rPr>
          <w:rFonts w:ascii="Times New Roman" w:hAnsi="Times New Roman" w:cs="Times New Roman"/>
          <w:lang w:val="el-GR"/>
        </w:rPr>
        <w:t>Αγγλ</w:t>
      </w:r>
      <w:proofErr w:type="spellEnd"/>
      <w:r w:rsidR="003F5334" w:rsidRPr="00B72D20">
        <w:rPr>
          <w:rFonts w:ascii="Times New Roman" w:hAnsi="Times New Roman" w:cs="Times New Roman"/>
        </w:rPr>
        <w:t xml:space="preserve">. </w:t>
      </w:r>
      <w:r w:rsidR="003F5334" w:rsidRPr="00185DD2">
        <w:rPr>
          <w:rFonts w:ascii="Times New Roman" w:hAnsi="Times New Roman" w:cs="Times New Roman"/>
        </w:rPr>
        <w:t xml:space="preserve">Slogan &lt; Scottish Gaelic </w:t>
      </w:r>
      <w:r>
        <w:rPr>
          <w:rFonts w:ascii="Times New Roman" w:hAnsi="Times New Roman" w:cs="Times New Roman"/>
        </w:rPr>
        <w:t>‘</w:t>
      </w:r>
      <w:proofErr w:type="spellStart"/>
      <w:r w:rsidR="003F5334" w:rsidRPr="00185DD2">
        <w:rPr>
          <w:rFonts w:ascii="Times New Roman" w:hAnsi="Times New Roman" w:cs="Times New Roman"/>
        </w:rPr>
        <w:t>Sluaghghairm</w:t>
      </w:r>
      <w:proofErr w:type="spellEnd"/>
      <w:r>
        <w:rPr>
          <w:rFonts w:ascii="Times New Roman" w:hAnsi="Times New Roman" w:cs="Times New Roman"/>
        </w:rPr>
        <w:t>’</w:t>
      </w:r>
      <w:r w:rsidR="003F5334" w:rsidRPr="00185DD2">
        <w:rPr>
          <w:rFonts w:ascii="Times New Roman" w:hAnsi="Times New Roman" w:cs="Times New Roman"/>
        </w:rPr>
        <w:t xml:space="preserve"> (= war-cry)</w:t>
      </w:r>
    </w:p>
    <w:p w14:paraId="51D84F71" w14:textId="77777777" w:rsidR="00745CDF" w:rsidRPr="00185DD2" w:rsidRDefault="00745CDF" w:rsidP="00745CDF">
      <w:pPr>
        <w:pStyle w:val="a3"/>
        <w:spacing w:line="360" w:lineRule="auto"/>
        <w:contextualSpacing w:val="0"/>
        <w:jc w:val="both"/>
        <w:rPr>
          <w:rFonts w:ascii="Times New Roman" w:hAnsi="Times New Roman" w:cs="Times New Roman"/>
        </w:rPr>
      </w:pPr>
    </w:p>
    <w:p w14:paraId="66E08276" w14:textId="30D5DD25" w:rsidR="003F5334" w:rsidRPr="00B72D20" w:rsidRDefault="00AF1741" w:rsidP="002400E1">
      <w:pPr>
        <w:pStyle w:val="a3"/>
        <w:numPr>
          <w:ilvl w:val="0"/>
          <w:numId w:val="7"/>
        </w:numPr>
        <w:spacing w:line="360" w:lineRule="auto"/>
        <w:contextualSpacing w:val="0"/>
        <w:jc w:val="both"/>
        <w:rPr>
          <w:rFonts w:ascii="Times New Roman" w:hAnsi="Times New Roman" w:cs="Times New Roman"/>
          <w:lang w:val="el-GR"/>
        </w:rPr>
      </w:pPr>
      <w:r>
        <w:rPr>
          <w:rFonts w:ascii="Times New Roman" w:hAnsi="Times New Roman" w:cs="Times New Roman"/>
          <w:lang w:val="el-GR"/>
        </w:rPr>
        <w:t>Ένας άλλος, σ</w:t>
      </w:r>
      <w:r w:rsidR="003F5334" w:rsidRPr="00185DD2">
        <w:rPr>
          <w:rFonts w:ascii="Times New Roman" w:hAnsi="Times New Roman" w:cs="Times New Roman"/>
          <w:lang w:val="el-GR"/>
        </w:rPr>
        <w:t>υχνός μηχανισμός</w:t>
      </w:r>
      <w:r>
        <w:rPr>
          <w:rFonts w:ascii="Times New Roman" w:hAnsi="Times New Roman" w:cs="Times New Roman"/>
          <w:lang w:val="el-GR"/>
        </w:rPr>
        <w:t xml:space="preserve"> προσαρμογής που επιστρατεύουν </w:t>
      </w:r>
      <w:r w:rsidR="00C17524">
        <w:rPr>
          <w:rFonts w:ascii="Times New Roman" w:hAnsi="Times New Roman" w:cs="Times New Roman"/>
          <w:lang w:val="el-GR"/>
        </w:rPr>
        <w:t xml:space="preserve">συνηθέστατα </w:t>
      </w:r>
      <w:r>
        <w:rPr>
          <w:rFonts w:ascii="Times New Roman" w:hAnsi="Times New Roman" w:cs="Times New Roman"/>
          <w:lang w:val="el-GR"/>
        </w:rPr>
        <w:t xml:space="preserve">οι ομιλητές στην περίπτωση δανεισμού ενός ρήματος ή μίας ρηματικής φράσης είναι η χρήση ενός «βοηθητικού» ρήματος μαζί με το λεξιλογικό δάνειο, για να δηλωθεί η απαιτούμενη έννοια, </w:t>
      </w:r>
      <w:r w:rsidR="003F5334" w:rsidRPr="00185DD2">
        <w:rPr>
          <w:rFonts w:ascii="Times New Roman" w:hAnsi="Times New Roman" w:cs="Times New Roman"/>
          <w:lang w:val="el-GR"/>
        </w:rPr>
        <w:t xml:space="preserve">π.χ. κάνω </w:t>
      </w:r>
      <w:r w:rsidR="003F5334" w:rsidRPr="00185DD2">
        <w:rPr>
          <w:rFonts w:ascii="Times New Roman" w:hAnsi="Times New Roman" w:cs="Times New Roman"/>
        </w:rPr>
        <w:t>upload</w:t>
      </w:r>
      <w:r w:rsidR="003F5334" w:rsidRPr="00B72D20">
        <w:rPr>
          <w:rFonts w:ascii="Times New Roman" w:hAnsi="Times New Roman" w:cs="Times New Roman"/>
          <w:lang w:val="el-GR"/>
        </w:rPr>
        <w:t>… (</w:t>
      </w:r>
      <w:r w:rsidR="003F5334" w:rsidRPr="00185DD2">
        <w:rPr>
          <w:rFonts w:ascii="Times New Roman" w:hAnsi="Times New Roman" w:cs="Times New Roman"/>
          <w:lang w:val="el-GR"/>
        </w:rPr>
        <w:t xml:space="preserve">το ίδιο σε πολλές γλώσσες, π.χ. </w:t>
      </w:r>
      <w:proofErr w:type="spellStart"/>
      <w:r w:rsidR="003F5334" w:rsidRPr="00185DD2">
        <w:rPr>
          <w:rFonts w:ascii="Times New Roman" w:hAnsi="Times New Roman" w:cs="Times New Roman"/>
          <w:lang w:val="el-GR"/>
        </w:rPr>
        <w:t>Ιαπ</w:t>
      </w:r>
      <w:proofErr w:type="spellEnd"/>
      <w:r w:rsidR="003F5334" w:rsidRPr="00185DD2">
        <w:rPr>
          <w:rFonts w:ascii="Times New Roman" w:hAnsi="Times New Roman" w:cs="Times New Roman"/>
          <w:lang w:val="el-GR"/>
        </w:rPr>
        <w:t xml:space="preserve">. </w:t>
      </w:r>
      <w:proofErr w:type="spellStart"/>
      <w:r w:rsidR="003F5334" w:rsidRPr="00185DD2">
        <w:rPr>
          <w:rFonts w:ascii="Times New Roman" w:hAnsi="Times New Roman" w:cs="Times New Roman"/>
        </w:rPr>
        <w:t>Kisu</w:t>
      </w:r>
      <w:proofErr w:type="spellEnd"/>
      <w:r w:rsidR="003F5334" w:rsidRPr="00B72D20">
        <w:rPr>
          <w:rFonts w:ascii="Times New Roman" w:hAnsi="Times New Roman" w:cs="Times New Roman"/>
          <w:lang w:val="el-GR"/>
        </w:rPr>
        <w:t xml:space="preserve"> </w:t>
      </w:r>
      <w:r w:rsidR="003F5334" w:rsidRPr="00185DD2">
        <w:rPr>
          <w:rFonts w:ascii="Times New Roman" w:hAnsi="Times New Roman" w:cs="Times New Roman"/>
        </w:rPr>
        <w:t>sure</w:t>
      </w:r>
      <w:r w:rsidR="003F5334" w:rsidRPr="00B72D20">
        <w:rPr>
          <w:rFonts w:ascii="Times New Roman" w:hAnsi="Times New Roman" w:cs="Times New Roman"/>
          <w:lang w:val="el-GR"/>
        </w:rPr>
        <w:t xml:space="preserve"> = </w:t>
      </w:r>
      <w:r w:rsidR="003F5334" w:rsidRPr="00185DD2">
        <w:rPr>
          <w:rFonts w:ascii="Times New Roman" w:hAnsi="Times New Roman" w:cs="Times New Roman"/>
        </w:rPr>
        <w:t>kiss</w:t>
      </w:r>
      <w:r w:rsidR="003F5334" w:rsidRPr="00B72D20">
        <w:rPr>
          <w:rFonts w:ascii="Times New Roman" w:hAnsi="Times New Roman" w:cs="Times New Roman"/>
          <w:lang w:val="el-GR"/>
        </w:rPr>
        <w:t xml:space="preserve"> </w:t>
      </w:r>
      <w:r w:rsidR="003F5334" w:rsidRPr="00185DD2">
        <w:rPr>
          <w:rFonts w:ascii="Times New Roman" w:hAnsi="Times New Roman" w:cs="Times New Roman"/>
        </w:rPr>
        <w:t>make</w:t>
      </w:r>
      <w:r w:rsidR="003F5334" w:rsidRPr="00B72D20">
        <w:rPr>
          <w:rFonts w:ascii="Times New Roman" w:hAnsi="Times New Roman" w:cs="Times New Roman"/>
          <w:lang w:val="el-GR"/>
        </w:rPr>
        <w:t>….)</w:t>
      </w:r>
    </w:p>
    <w:p w14:paraId="56A9DBC0" w14:textId="77777777" w:rsidR="00AF1741" w:rsidRPr="00B72D20" w:rsidRDefault="00AF1741" w:rsidP="00AF1741">
      <w:pPr>
        <w:spacing w:line="360" w:lineRule="auto"/>
        <w:jc w:val="both"/>
        <w:rPr>
          <w:rFonts w:ascii="Times New Roman" w:hAnsi="Times New Roman" w:cs="Times New Roman"/>
          <w:lang w:val="el-GR"/>
        </w:rPr>
      </w:pPr>
    </w:p>
    <w:p w14:paraId="6420BAC4" w14:textId="77777777" w:rsidR="00AF1741" w:rsidRPr="00B72D20" w:rsidRDefault="00AF1741" w:rsidP="00AF1741">
      <w:pPr>
        <w:spacing w:line="360" w:lineRule="auto"/>
        <w:jc w:val="both"/>
        <w:rPr>
          <w:rFonts w:ascii="Times New Roman" w:hAnsi="Times New Roman" w:cs="Times New Roman"/>
          <w:lang w:val="el-GR"/>
        </w:rPr>
      </w:pPr>
    </w:p>
    <w:p w14:paraId="28411D37" w14:textId="4A8F31A4" w:rsidR="003F5334" w:rsidRPr="00B72D20" w:rsidRDefault="003F5334" w:rsidP="002400E1">
      <w:pPr>
        <w:pStyle w:val="a3"/>
        <w:numPr>
          <w:ilvl w:val="0"/>
          <w:numId w:val="7"/>
        </w:numPr>
        <w:spacing w:line="360" w:lineRule="auto"/>
        <w:contextualSpacing w:val="0"/>
        <w:jc w:val="both"/>
        <w:rPr>
          <w:rFonts w:ascii="Times New Roman" w:hAnsi="Times New Roman" w:cs="Times New Roman"/>
          <w:lang w:val="el-GR"/>
        </w:rPr>
      </w:pPr>
      <w:r w:rsidRPr="00FD7C36">
        <w:rPr>
          <w:rFonts w:ascii="Times New Roman" w:hAnsi="Times New Roman" w:cs="Times New Roman"/>
          <w:lang w:val="el-GR"/>
        </w:rPr>
        <w:lastRenderedPageBreak/>
        <w:t>Η προσαρμογή είναι ουσιαστικά ένας τρόπος να απαλύνεις τις ‘ξενικές’ πλευρές μιας λέξης και να την κάνεις να μοιάζει με</w:t>
      </w:r>
      <w:r w:rsidR="002E7086">
        <w:rPr>
          <w:rFonts w:ascii="Times New Roman" w:hAnsi="Times New Roman" w:cs="Times New Roman"/>
          <w:lang w:val="el-GR"/>
        </w:rPr>
        <w:t xml:space="preserve"> τις λέξεις της γλώσσας-δέκτη. Αυτό δεν είναι απαραίτητα συνειδητό, απλά πολλές φορές προκύπτει από την χρήση των ομιλητών</w:t>
      </w:r>
    </w:p>
    <w:p w14:paraId="650A9B1F" w14:textId="6AFA7E8E" w:rsidR="003F5334" w:rsidRPr="00B72D20" w:rsidRDefault="003F5334" w:rsidP="002400E1">
      <w:pPr>
        <w:pStyle w:val="a3"/>
        <w:numPr>
          <w:ilvl w:val="0"/>
          <w:numId w:val="7"/>
        </w:numPr>
        <w:spacing w:line="360" w:lineRule="auto"/>
        <w:contextualSpacing w:val="0"/>
        <w:jc w:val="both"/>
        <w:rPr>
          <w:rFonts w:ascii="Times New Roman" w:hAnsi="Times New Roman" w:cs="Times New Roman"/>
          <w:lang w:val="el-GR"/>
        </w:rPr>
      </w:pPr>
      <w:r w:rsidRPr="00FD7C36">
        <w:rPr>
          <w:rFonts w:ascii="Times New Roman" w:hAnsi="Times New Roman" w:cs="Times New Roman"/>
          <w:lang w:val="el-GR"/>
        </w:rPr>
        <w:t>Μπορεί όμως</w:t>
      </w:r>
      <w:r w:rsidR="002E7086">
        <w:rPr>
          <w:rFonts w:ascii="Times New Roman" w:hAnsi="Times New Roman" w:cs="Times New Roman"/>
          <w:lang w:val="el-GR"/>
        </w:rPr>
        <w:t xml:space="preserve">, συνήθως για λόγους κοινωνικού γοήτρου, οι ομιλητές να μην θέλουν να απαλύνουν την ‘ξενική’ καταγωγή της λέξης, και </w:t>
      </w:r>
      <w:proofErr w:type="spellStart"/>
      <w:r w:rsidR="002E7086">
        <w:rPr>
          <w:rFonts w:ascii="Times New Roman" w:hAnsi="Times New Roman" w:cs="Times New Roman"/>
          <w:lang w:val="el-GR"/>
        </w:rPr>
        <w:t>γι’αυτό</w:t>
      </w:r>
      <w:proofErr w:type="spellEnd"/>
      <w:r w:rsidR="002E7086">
        <w:rPr>
          <w:rFonts w:ascii="Times New Roman" w:hAnsi="Times New Roman" w:cs="Times New Roman"/>
          <w:lang w:val="el-GR"/>
        </w:rPr>
        <w:t xml:space="preserve"> </w:t>
      </w:r>
      <w:r w:rsidR="00262910">
        <w:rPr>
          <w:rFonts w:ascii="Times New Roman" w:hAnsi="Times New Roman" w:cs="Times New Roman"/>
          <w:lang w:val="el-GR"/>
        </w:rPr>
        <w:t>αρκετές</w:t>
      </w:r>
      <w:r w:rsidRPr="00FD7C36">
        <w:rPr>
          <w:rFonts w:ascii="Times New Roman" w:hAnsi="Times New Roman" w:cs="Times New Roman"/>
          <w:lang w:val="el-GR"/>
        </w:rPr>
        <w:t xml:space="preserve"> φορές η προσαρμογή υποχωρεί όσο ανεβαίνει ο βαθμός διγλωσσίας / πολυγλωσσίας στον πληθυσμό</w:t>
      </w:r>
    </w:p>
    <w:p w14:paraId="326A301F" w14:textId="77777777" w:rsidR="002E7086" w:rsidRPr="00B72D20" w:rsidRDefault="002E7086" w:rsidP="002E7086">
      <w:pPr>
        <w:pStyle w:val="a3"/>
        <w:spacing w:line="360" w:lineRule="auto"/>
        <w:contextualSpacing w:val="0"/>
        <w:jc w:val="both"/>
        <w:rPr>
          <w:rFonts w:ascii="Times New Roman" w:hAnsi="Times New Roman" w:cs="Times New Roman"/>
          <w:lang w:val="el-GR"/>
        </w:rPr>
      </w:pPr>
    </w:p>
    <w:p w14:paraId="1981043C" w14:textId="1A1E25A3" w:rsidR="003F5334" w:rsidRPr="00B72D20" w:rsidRDefault="003F5334" w:rsidP="002400E1">
      <w:pPr>
        <w:pStyle w:val="a3"/>
        <w:numPr>
          <w:ilvl w:val="0"/>
          <w:numId w:val="7"/>
        </w:numPr>
        <w:spacing w:line="360" w:lineRule="auto"/>
        <w:contextualSpacing w:val="0"/>
        <w:jc w:val="both"/>
        <w:rPr>
          <w:rFonts w:ascii="Times New Roman" w:hAnsi="Times New Roman" w:cs="Times New Roman"/>
          <w:lang w:val="el-GR"/>
        </w:rPr>
      </w:pPr>
      <w:r w:rsidRPr="00BB2FA2">
        <w:rPr>
          <w:rFonts w:ascii="Times New Roman" w:hAnsi="Times New Roman" w:cs="Times New Roman"/>
          <w:lang w:val="el-GR"/>
        </w:rPr>
        <w:t>Άλλη στρατηγική προσαρμογής, η οποία είναι εν πολλοίς συνειδητή και πολλές φορές αποσκοπεί να κρύψει εντελώς την προέ</w:t>
      </w:r>
      <w:r w:rsidR="0048080F">
        <w:rPr>
          <w:rFonts w:ascii="Times New Roman" w:hAnsi="Times New Roman" w:cs="Times New Roman"/>
          <w:lang w:val="el-GR"/>
        </w:rPr>
        <w:t>λευση μίας λέξης, είναι το λεγόμενο</w:t>
      </w:r>
      <w:r w:rsidRPr="00BB2FA2">
        <w:rPr>
          <w:rFonts w:ascii="Times New Roman" w:hAnsi="Times New Roman" w:cs="Times New Roman"/>
          <w:lang w:val="el-GR"/>
        </w:rPr>
        <w:t xml:space="preserve"> </w:t>
      </w:r>
      <w:r w:rsidR="0048080F">
        <w:rPr>
          <w:rFonts w:ascii="Times New Roman" w:hAnsi="Times New Roman" w:cs="Times New Roman"/>
          <w:lang w:val="el-GR"/>
        </w:rPr>
        <w:t>«</w:t>
      </w:r>
      <w:r w:rsidRPr="00BB2FA2">
        <w:rPr>
          <w:rFonts w:ascii="Times New Roman" w:hAnsi="Times New Roman" w:cs="Times New Roman"/>
          <w:lang w:val="el-GR"/>
        </w:rPr>
        <w:t>μεταφραστικό δάνειο</w:t>
      </w:r>
      <w:r w:rsidR="0048080F">
        <w:rPr>
          <w:rFonts w:ascii="Times New Roman" w:hAnsi="Times New Roman" w:cs="Times New Roman"/>
          <w:lang w:val="el-GR"/>
        </w:rPr>
        <w:t>»: Οι ομιλητέ</w:t>
      </w:r>
      <w:r w:rsidR="003C24EF">
        <w:rPr>
          <w:rFonts w:ascii="Times New Roman" w:hAnsi="Times New Roman" w:cs="Times New Roman"/>
          <w:lang w:val="el-GR"/>
        </w:rPr>
        <w:t>ς δανείζονται την σημασία, αλλά χρησιμοποιούν την μορφή από την γλώσσα-δέκτη, έτσι ώστε να μην είναι καθόλου εμφανής η ξενική προέλευση της λέξης / φράσης.</w:t>
      </w:r>
    </w:p>
    <w:p w14:paraId="058C2221" w14:textId="13D45420" w:rsidR="003F5334" w:rsidRPr="00BB2FA2" w:rsidRDefault="003C24EF" w:rsidP="002400E1">
      <w:pPr>
        <w:pStyle w:val="a3"/>
        <w:numPr>
          <w:ilvl w:val="0"/>
          <w:numId w:val="7"/>
        </w:numPr>
        <w:spacing w:line="360" w:lineRule="auto"/>
        <w:contextualSpacing w:val="0"/>
        <w:jc w:val="both"/>
        <w:rPr>
          <w:rFonts w:ascii="Times New Roman" w:hAnsi="Times New Roman" w:cs="Times New Roman"/>
        </w:rPr>
      </w:pPr>
      <w:r>
        <w:rPr>
          <w:rFonts w:ascii="Times New Roman" w:hAnsi="Times New Roman" w:cs="Times New Roman"/>
          <w:lang w:val="el-GR"/>
        </w:rPr>
        <w:t xml:space="preserve">Υπάρχουν πάρα πολλά παραδείγματα: </w:t>
      </w:r>
      <w:r w:rsidR="003F5334" w:rsidRPr="00BB2FA2">
        <w:rPr>
          <w:rFonts w:ascii="Times New Roman" w:hAnsi="Times New Roman" w:cs="Times New Roman"/>
          <w:lang w:val="el-GR"/>
        </w:rPr>
        <w:t xml:space="preserve">Ουρανοξύστης &lt; </w:t>
      </w:r>
      <w:r w:rsidR="003F5334" w:rsidRPr="00BB2FA2">
        <w:rPr>
          <w:rFonts w:ascii="Times New Roman" w:hAnsi="Times New Roman" w:cs="Times New Roman"/>
        </w:rPr>
        <w:t>skyscraper</w:t>
      </w:r>
      <w:r w:rsidR="003F5334" w:rsidRPr="00B72D20">
        <w:rPr>
          <w:rFonts w:ascii="Times New Roman" w:hAnsi="Times New Roman" w:cs="Times New Roman"/>
          <w:lang w:val="el-GR"/>
        </w:rPr>
        <w:t xml:space="preserve">, </w:t>
      </w:r>
      <w:r w:rsidR="003F5334" w:rsidRPr="00BB2FA2">
        <w:rPr>
          <w:rFonts w:ascii="Times New Roman" w:hAnsi="Times New Roman" w:cs="Times New Roman"/>
          <w:lang w:val="el-GR"/>
        </w:rPr>
        <w:t xml:space="preserve">διαδίκτυο </w:t>
      </w:r>
      <w:r w:rsidR="003F5334" w:rsidRPr="00B72D20">
        <w:rPr>
          <w:rFonts w:ascii="Times New Roman" w:hAnsi="Times New Roman" w:cs="Times New Roman"/>
          <w:lang w:val="el-GR"/>
        </w:rPr>
        <w:t xml:space="preserve">&lt; </w:t>
      </w:r>
      <w:r w:rsidR="003F5334" w:rsidRPr="00BB2FA2">
        <w:rPr>
          <w:rFonts w:ascii="Times New Roman" w:hAnsi="Times New Roman" w:cs="Times New Roman"/>
        </w:rPr>
        <w:t>internet</w:t>
      </w:r>
      <w:r w:rsidR="003F5334" w:rsidRPr="00B72D20">
        <w:rPr>
          <w:rFonts w:ascii="Times New Roman" w:hAnsi="Times New Roman" w:cs="Times New Roman"/>
          <w:lang w:val="el-GR"/>
        </w:rPr>
        <w:t xml:space="preserve">, </w:t>
      </w:r>
      <w:r w:rsidR="003F5334" w:rsidRPr="00BB2FA2">
        <w:rPr>
          <w:rFonts w:ascii="Times New Roman" w:hAnsi="Times New Roman" w:cs="Times New Roman"/>
          <w:lang w:val="el-GR"/>
        </w:rPr>
        <w:t xml:space="preserve">σκληρός δίσκος &lt; </w:t>
      </w:r>
      <w:r w:rsidR="003F5334" w:rsidRPr="00BB2FA2">
        <w:rPr>
          <w:rFonts w:ascii="Times New Roman" w:hAnsi="Times New Roman" w:cs="Times New Roman"/>
        </w:rPr>
        <w:t>hard</w:t>
      </w:r>
      <w:r w:rsidR="003F5334" w:rsidRPr="00B72D20">
        <w:rPr>
          <w:rFonts w:ascii="Times New Roman" w:hAnsi="Times New Roman" w:cs="Times New Roman"/>
          <w:lang w:val="el-GR"/>
        </w:rPr>
        <w:t xml:space="preserve"> </w:t>
      </w:r>
      <w:r w:rsidR="003F5334" w:rsidRPr="00BB2FA2">
        <w:rPr>
          <w:rFonts w:ascii="Times New Roman" w:hAnsi="Times New Roman" w:cs="Times New Roman"/>
        </w:rPr>
        <w:t>disk</w:t>
      </w:r>
      <w:r w:rsidR="003F5334" w:rsidRPr="00B72D20">
        <w:rPr>
          <w:rFonts w:ascii="Times New Roman" w:hAnsi="Times New Roman" w:cs="Times New Roman"/>
          <w:lang w:val="el-GR"/>
        </w:rPr>
        <w:t xml:space="preserve">, </w:t>
      </w:r>
      <w:r w:rsidR="003F5334" w:rsidRPr="00BB2FA2">
        <w:rPr>
          <w:rFonts w:ascii="Times New Roman" w:hAnsi="Times New Roman" w:cs="Times New Roman"/>
          <w:lang w:val="el-GR"/>
        </w:rPr>
        <w:t xml:space="preserve">παγκοσμιοποίηση &lt; </w:t>
      </w:r>
      <w:r w:rsidR="003F5334" w:rsidRPr="00BB2FA2">
        <w:rPr>
          <w:rFonts w:ascii="Times New Roman" w:hAnsi="Times New Roman" w:cs="Times New Roman"/>
        </w:rPr>
        <w:t>globalization</w:t>
      </w:r>
      <w:r w:rsidR="003F5334" w:rsidRPr="00B72D20">
        <w:rPr>
          <w:rFonts w:ascii="Times New Roman" w:hAnsi="Times New Roman" w:cs="Times New Roman"/>
          <w:lang w:val="el-GR"/>
        </w:rPr>
        <w:t xml:space="preserve">, </w:t>
      </w:r>
      <w:r w:rsidR="003F5334" w:rsidRPr="00BB2FA2">
        <w:rPr>
          <w:rFonts w:ascii="Times New Roman" w:hAnsi="Times New Roman" w:cs="Times New Roman"/>
        </w:rPr>
        <w:t>gospel</w:t>
      </w:r>
      <w:r w:rsidR="003F5334" w:rsidRPr="00B72D20">
        <w:rPr>
          <w:rFonts w:ascii="Times New Roman" w:hAnsi="Times New Roman" w:cs="Times New Roman"/>
          <w:lang w:val="el-GR"/>
        </w:rPr>
        <w:t xml:space="preserve"> &lt;</w:t>
      </w:r>
      <w:proofErr w:type="spellStart"/>
      <w:r w:rsidR="003F5334" w:rsidRPr="00BB2FA2">
        <w:rPr>
          <w:rFonts w:ascii="Times New Roman" w:hAnsi="Times New Roman" w:cs="Times New Roman"/>
        </w:rPr>
        <w:t>godspell</w:t>
      </w:r>
      <w:proofErr w:type="spellEnd"/>
      <w:r w:rsidR="003F5334" w:rsidRPr="00B72D20">
        <w:rPr>
          <w:rFonts w:ascii="Times New Roman" w:hAnsi="Times New Roman" w:cs="Times New Roman"/>
          <w:lang w:val="el-GR"/>
        </w:rPr>
        <w:t xml:space="preserve"> (&lt;</w:t>
      </w:r>
      <w:r w:rsidR="003F5334" w:rsidRPr="00BB2FA2">
        <w:rPr>
          <w:rFonts w:ascii="Times New Roman" w:hAnsi="Times New Roman" w:cs="Times New Roman"/>
        </w:rPr>
        <w:t>Latin</w:t>
      </w:r>
      <w:r w:rsidR="003F5334" w:rsidRPr="00B72D20">
        <w:rPr>
          <w:rFonts w:ascii="Times New Roman" w:hAnsi="Times New Roman" w:cs="Times New Roman"/>
          <w:lang w:val="el-GR"/>
        </w:rPr>
        <w:t xml:space="preserve"> </w:t>
      </w:r>
      <w:proofErr w:type="spellStart"/>
      <w:r w:rsidR="003F5334" w:rsidRPr="00BB2FA2">
        <w:rPr>
          <w:rFonts w:ascii="Times New Roman" w:hAnsi="Times New Roman" w:cs="Times New Roman"/>
        </w:rPr>
        <w:t>evangelium</w:t>
      </w:r>
      <w:proofErr w:type="spellEnd"/>
      <w:r w:rsidR="003F5334" w:rsidRPr="00B72D20">
        <w:rPr>
          <w:rFonts w:ascii="Times New Roman" w:hAnsi="Times New Roman" w:cs="Times New Roman"/>
          <w:lang w:val="el-GR"/>
        </w:rPr>
        <w:t xml:space="preserve"> </w:t>
      </w:r>
      <w:r w:rsidRPr="00B72D20">
        <w:rPr>
          <w:rFonts w:ascii="Times New Roman" w:hAnsi="Times New Roman" w:cs="Times New Roman"/>
          <w:lang w:val="el-GR"/>
        </w:rPr>
        <w:t xml:space="preserve">&lt; Ελλ. </w:t>
      </w:r>
      <w:proofErr w:type="spellStart"/>
      <w:r>
        <w:rPr>
          <w:rFonts w:ascii="Times New Roman" w:hAnsi="Times New Roman" w:cs="Times New Roman"/>
        </w:rPr>
        <w:t>Ευ</w:t>
      </w:r>
      <w:proofErr w:type="spellEnd"/>
      <w:r>
        <w:rPr>
          <w:rFonts w:ascii="Times New Roman" w:hAnsi="Times New Roman" w:cs="Times New Roman"/>
        </w:rPr>
        <w:t>-α</w:t>
      </w:r>
      <w:proofErr w:type="spellStart"/>
      <w:r>
        <w:rPr>
          <w:rFonts w:ascii="Times New Roman" w:hAnsi="Times New Roman" w:cs="Times New Roman"/>
        </w:rPr>
        <w:t>γγέλιο</w:t>
      </w:r>
      <w:proofErr w:type="spellEnd"/>
      <w:r>
        <w:rPr>
          <w:rFonts w:ascii="Times New Roman" w:hAnsi="Times New Roman" w:cs="Times New Roman"/>
        </w:rPr>
        <w:t xml:space="preserve"> </w:t>
      </w:r>
      <w:r w:rsidR="003F5334" w:rsidRPr="00BB2FA2">
        <w:rPr>
          <w:rFonts w:ascii="Times New Roman" w:hAnsi="Times New Roman" w:cs="Times New Roman"/>
        </w:rPr>
        <w:t xml:space="preserve">= </w:t>
      </w:r>
      <w:r w:rsidR="003F5334" w:rsidRPr="00BB2FA2">
        <w:rPr>
          <w:rFonts w:ascii="Times New Roman" w:hAnsi="Times New Roman" w:cs="Times New Roman"/>
          <w:lang w:val="el-GR"/>
        </w:rPr>
        <w:t>καλά νέα)</w:t>
      </w:r>
    </w:p>
    <w:p w14:paraId="6C060588" w14:textId="2C6DF1D2" w:rsidR="003F5334" w:rsidRPr="00B72D20" w:rsidRDefault="003F5334" w:rsidP="002400E1">
      <w:pPr>
        <w:pStyle w:val="a3"/>
        <w:numPr>
          <w:ilvl w:val="0"/>
          <w:numId w:val="7"/>
        </w:numPr>
        <w:spacing w:line="360" w:lineRule="auto"/>
        <w:contextualSpacing w:val="0"/>
        <w:jc w:val="both"/>
        <w:rPr>
          <w:rFonts w:ascii="Times New Roman" w:hAnsi="Times New Roman" w:cs="Times New Roman"/>
          <w:lang w:val="el-GR"/>
        </w:rPr>
      </w:pPr>
      <w:r w:rsidRPr="00BB2FA2">
        <w:rPr>
          <w:rFonts w:ascii="Times New Roman" w:hAnsi="Times New Roman" w:cs="Times New Roman"/>
          <w:lang w:val="el-GR"/>
        </w:rPr>
        <w:t>Αυτό μπορεί να συμβεί και σε περιπτώσεις ολόκληρων φράσεων</w:t>
      </w:r>
      <w:r w:rsidR="003C24EF">
        <w:rPr>
          <w:rFonts w:ascii="Times New Roman" w:hAnsi="Times New Roman" w:cs="Times New Roman"/>
          <w:lang w:val="el-GR"/>
        </w:rPr>
        <w:t>, όπως φαίνεται από τα παρακάτω παραδείγματα με Τουρκική προέλευση:</w:t>
      </w:r>
    </w:p>
    <w:p w14:paraId="3E0F1F6D" w14:textId="77777777" w:rsidR="00BB2FA2" w:rsidRPr="00BB2FA2" w:rsidRDefault="00BB2FA2" w:rsidP="003C24EF">
      <w:pPr>
        <w:pStyle w:val="a3"/>
        <w:numPr>
          <w:ilvl w:val="0"/>
          <w:numId w:val="11"/>
        </w:numPr>
        <w:spacing w:line="360" w:lineRule="auto"/>
        <w:ind w:firstLine="273"/>
        <w:jc w:val="both"/>
        <w:rPr>
          <w:rFonts w:ascii="Times New Roman" w:hAnsi="Times New Roman" w:cs="Times New Roman"/>
        </w:rPr>
      </w:pPr>
      <w:r w:rsidRPr="00BB2FA2">
        <w:rPr>
          <w:rFonts w:ascii="Times New Roman" w:hAnsi="Times New Roman" w:cs="Times New Roman"/>
          <w:lang w:val="el-GR"/>
        </w:rPr>
        <w:t xml:space="preserve">ορίστε – </w:t>
      </w:r>
      <w:proofErr w:type="spellStart"/>
      <w:r w:rsidRPr="00BB2FA2">
        <w:rPr>
          <w:rFonts w:ascii="Times New Roman" w:hAnsi="Times New Roman" w:cs="Times New Roman"/>
        </w:rPr>
        <w:t>buyurun</w:t>
      </w:r>
      <w:proofErr w:type="spellEnd"/>
    </w:p>
    <w:p w14:paraId="65357D86" w14:textId="77777777" w:rsidR="00BB2FA2" w:rsidRPr="00BB2FA2" w:rsidRDefault="00BB2FA2" w:rsidP="003C24EF">
      <w:pPr>
        <w:pStyle w:val="a3"/>
        <w:numPr>
          <w:ilvl w:val="0"/>
          <w:numId w:val="11"/>
        </w:numPr>
        <w:spacing w:line="360" w:lineRule="auto"/>
        <w:ind w:firstLine="273"/>
        <w:jc w:val="both"/>
        <w:rPr>
          <w:rFonts w:ascii="Times New Roman" w:hAnsi="Times New Roman" w:cs="Times New Roman"/>
        </w:rPr>
      </w:pPr>
      <w:r w:rsidRPr="00BB2FA2">
        <w:rPr>
          <w:rFonts w:ascii="Times New Roman" w:hAnsi="Times New Roman" w:cs="Times New Roman"/>
          <w:lang w:val="el-GR"/>
        </w:rPr>
        <w:t xml:space="preserve">Περαστικά – </w:t>
      </w:r>
      <w:proofErr w:type="spellStart"/>
      <w:r w:rsidRPr="00BB2FA2">
        <w:rPr>
          <w:rFonts w:ascii="Times New Roman" w:hAnsi="Times New Roman" w:cs="Times New Roman"/>
        </w:rPr>
        <w:t>geçmis</w:t>
      </w:r>
      <w:proofErr w:type="spellEnd"/>
      <w:r w:rsidRPr="00BB2FA2">
        <w:rPr>
          <w:rFonts w:ascii="Times New Roman" w:hAnsi="Times New Roman" w:cs="Times New Roman"/>
        </w:rPr>
        <w:t xml:space="preserve"> </w:t>
      </w:r>
      <w:proofErr w:type="spellStart"/>
      <w:r w:rsidRPr="00BB2FA2">
        <w:rPr>
          <w:rFonts w:ascii="Times New Roman" w:hAnsi="Times New Roman" w:cs="Times New Roman"/>
        </w:rPr>
        <w:t>olsun</w:t>
      </w:r>
      <w:proofErr w:type="spellEnd"/>
    </w:p>
    <w:p w14:paraId="501D7138" w14:textId="77777777" w:rsidR="00BB2FA2" w:rsidRPr="00B72D20" w:rsidRDefault="00BB2FA2" w:rsidP="003C24EF">
      <w:pPr>
        <w:pStyle w:val="a3"/>
        <w:numPr>
          <w:ilvl w:val="0"/>
          <w:numId w:val="11"/>
        </w:numPr>
        <w:spacing w:line="360" w:lineRule="auto"/>
        <w:ind w:firstLine="273"/>
        <w:jc w:val="both"/>
        <w:rPr>
          <w:rFonts w:ascii="Times New Roman" w:hAnsi="Times New Roman" w:cs="Times New Roman"/>
          <w:lang w:val="el-GR"/>
        </w:rPr>
      </w:pPr>
      <w:r w:rsidRPr="00BB2FA2">
        <w:rPr>
          <w:rFonts w:ascii="Times New Roman" w:hAnsi="Times New Roman" w:cs="Times New Roman"/>
          <w:lang w:val="el-GR"/>
        </w:rPr>
        <w:t xml:space="preserve">Γεια στα χέρια σου – </w:t>
      </w:r>
      <w:proofErr w:type="spellStart"/>
      <w:r w:rsidRPr="00BB2FA2">
        <w:rPr>
          <w:rFonts w:ascii="Times New Roman" w:hAnsi="Times New Roman" w:cs="Times New Roman"/>
        </w:rPr>
        <w:t>eline</w:t>
      </w:r>
      <w:proofErr w:type="spellEnd"/>
      <w:r w:rsidRPr="00B72D20">
        <w:rPr>
          <w:rFonts w:ascii="Times New Roman" w:hAnsi="Times New Roman" w:cs="Times New Roman"/>
          <w:lang w:val="el-GR"/>
        </w:rPr>
        <w:t xml:space="preserve"> </w:t>
      </w:r>
      <w:proofErr w:type="spellStart"/>
      <w:r w:rsidRPr="00BB2FA2">
        <w:rPr>
          <w:rFonts w:ascii="Times New Roman" w:hAnsi="Times New Roman" w:cs="Times New Roman"/>
        </w:rPr>
        <w:t>sa</w:t>
      </w:r>
      <w:proofErr w:type="spellEnd"/>
      <w:r w:rsidRPr="00B72D20">
        <w:rPr>
          <w:rFonts w:ascii="Times New Roman" w:hAnsi="Times New Roman" w:cs="Times New Roman"/>
          <w:lang w:val="el-GR"/>
        </w:rPr>
        <w:t>ĝ</w:t>
      </w:r>
      <w:proofErr w:type="spellStart"/>
      <w:r w:rsidRPr="00BB2FA2">
        <w:rPr>
          <w:rFonts w:ascii="Times New Roman" w:hAnsi="Times New Roman" w:cs="Times New Roman"/>
        </w:rPr>
        <w:t>lik</w:t>
      </w:r>
      <w:proofErr w:type="spellEnd"/>
    </w:p>
    <w:p w14:paraId="148D4EA2" w14:textId="690EC06A" w:rsidR="003F5334" w:rsidRPr="00B72D20" w:rsidRDefault="003C24EF" w:rsidP="002400E1">
      <w:pPr>
        <w:pStyle w:val="a3"/>
        <w:numPr>
          <w:ilvl w:val="0"/>
          <w:numId w:val="7"/>
        </w:numPr>
        <w:spacing w:line="360" w:lineRule="auto"/>
        <w:contextualSpacing w:val="0"/>
        <w:jc w:val="both"/>
        <w:rPr>
          <w:rFonts w:ascii="Times New Roman" w:hAnsi="Times New Roman" w:cs="Times New Roman"/>
          <w:lang w:val="el-GR"/>
        </w:rPr>
      </w:pPr>
      <w:r>
        <w:rPr>
          <w:rFonts w:ascii="Times New Roman" w:hAnsi="Times New Roman" w:cs="Times New Roman"/>
          <w:lang w:val="el-GR"/>
        </w:rPr>
        <w:t>Στην</w:t>
      </w:r>
      <w:r w:rsidR="003F5334" w:rsidRPr="00BB2FA2">
        <w:rPr>
          <w:rFonts w:ascii="Times New Roman" w:hAnsi="Times New Roman" w:cs="Times New Roman"/>
          <w:lang w:val="el-GR"/>
        </w:rPr>
        <w:t xml:space="preserve"> περίπτωση</w:t>
      </w:r>
      <w:r w:rsidR="00B9516E">
        <w:rPr>
          <w:rFonts w:ascii="Times New Roman" w:hAnsi="Times New Roman" w:cs="Times New Roman"/>
          <w:lang w:val="el-GR"/>
        </w:rPr>
        <w:t xml:space="preserve"> που καθημερινές φράσεις μεταφράζονται</w:t>
      </w:r>
      <w:r w:rsidR="003F5334" w:rsidRPr="00BB2FA2">
        <w:rPr>
          <w:rFonts w:ascii="Times New Roman" w:hAnsi="Times New Roman" w:cs="Times New Roman"/>
          <w:lang w:val="el-GR"/>
        </w:rPr>
        <w:t xml:space="preserve">, συνήθως έχουμε εκτεταμένη διγλωσσία </w:t>
      </w:r>
      <w:r w:rsidR="00B9516E">
        <w:rPr>
          <w:rFonts w:ascii="Times New Roman" w:hAnsi="Times New Roman" w:cs="Times New Roman"/>
          <w:lang w:val="el-GR"/>
        </w:rPr>
        <w:t xml:space="preserve">ανάμεσα </w:t>
      </w:r>
      <w:r w:rsidR="003F5334" w:rsidRPr="00BB2FA2">
        <w:rPr>
          <w:rFonts w:ascii="Times New Roman" w:hAnsi="Times New Roman" w:cs="Times New Roman"/>
          <w:lang w:val="el-GR"/>
        </w:rPr>
        <w:t>στις δύο κοινότητες</w:t>
      </w:r>
    </w:p>
    <w:p w14:paraId="10E2C68E" w14:textId="77777777" w:rsidR="003C24EF" w:rsidRPr="00B72D20" w:rsidRDefault="003C24EF" w:rsidP="003C24EF">
      <w:pPr>
        <w:pStyle w:val="a3"/>
        <w:spacing w:line="360" w:lineRule="auto"/>
        <w:contextualSpacing w:val="0"/>
        <w:jc w:val="both"/>
        <w:rPr>
          <w:rFonts w:ascii="Times New Roman" w:hAnsi="Times New Roman" w:cs="Times New Roman"/>
          <w:lang w:val="el-GR"/>
        </w:rPr>
      </w:pPr>
    </w:p>
    <w:p w14:paraId="0C0E55CD" w14:textId="227239A2" w:rsidR="003F5334" w:rsidRPr="00B72D20" w:rsidRDefault="003F5334" w:rsidP="002400E1">
      <w:pPr>
        <w:pStyle w:val="a3"/>
        <w:numPr>
          <w:ilvl w:val="0"/>
          <w:numId w:val="7"/>
        </w:numPr>
        <w:spacing w:line="360" w:lineRule="auto"/>
        <w:contextualSpacing w:val="0"/>
        <w:jc w:val="both"/>
        <w:rPr>
          <w:rFonts w:ascii="Times New Roman" w:hAnsi="Times New Roman" w:cs="Times New Roman"/>
          <w:lang w:val="el-GR"/>
        </w:rPr>
      </w:pPr>
      <w:r w:rsidRPr="00BB2FA2">
        <w:rPr>
          <w:rFonts w:ascii="Times New Roman" w:hAnsi="Times New Roman" w:cs="Times New Roman"/>
          <w:lang w:val="el-GR"/>
        </w:rPr>
        <w:t>Τα μεταφραστικά δάνεια μπορεί να είναι δύσκολο να ανιχνευθούν</w:t>
      </w:r>
      <w:r w:rsidR="00B9516E">
        <w:rPr>
          <w:rFonts w:ascii="Times New Roman" w:hAnsi="Times New Roman" w:cs="Times New Roman"/>
          <w:lang w:val="el-GR"/>
        </w:rPr>
        <w:t>, καθώς ο βασικός τρόπος ανίχνευσης (η ‘μορφή’= Φωνολογία + μορφολογία) συγκαλύπτεται από στοιχεία της γλώσσας-δέκτη</w:t>
      </w:r>
    </w:p>
    <w:p w14:paraId="557556FB" w14:textId="46952CE8" w:rsidR="003F5334" w:rsidRPr="00B72D20" w:rsidRDefault="003F5334" w:rsidP="00161D6B">
      <w:pPr>
        <w:pStyle w:val="a3"/>
        <w:numPr>
          <w:ilvl w:val="0"/>
          <w:numId w:val="7"/>
        </w:numPr>
        <w:spacing w:line="360" w:lineRule="auto"/>
        <w:contextualSpacing w:val="0"/>
        <w:jc w:val="both"/>
        <w:rPr>
          <w:rFonts w:ascii="Times New Roman" w:hAnsi="Times New Roman" w:cs="Times New Roman"/>
          <w:lang w:val="el-GR"/>
        </w:rPr>
      </w:pPr>
      <w:r w:rsidRPr="00BB2FA2">
        <w:rPr>
          <w:rFonts w:ascii="Times New Roman" w:hAnsi="Times New Roman" w:cs="Times New Roman"/>
          <w:lang w:val="el-GR"/>
        </w:rPr>
        <w:t>Είναι σύγχρονο φαινόμενο;</w:t>
      </w:r>
      <w:r w:rsidR="00161D6B">
        <w:rPr>
          <w:rFonts w:ascii="Times New Roman" w:hAnsi="Times New Roman" w:cs="Times New Roman"/>
          <w:lang w:val="el-GR"/>
        </w:rPr>
        <w:t xml:space="preserve"> Η απάντηση είναι αρνητική. </w:t>
      </w:r>
      <w:r w:rsidRPr="00161D6B">
        <w:rPr>
          <w:rFonts w:ascii="Times New Roman" w:hAnsi="Times New Roman" w:cs="Times New Roman"/>
          <w:lang w:val="el-GR"/>
        </w:rPr>
        <w:t xml:space="preserve">Οι Ρωμαίοι χρησιμοποίησαν εκτεταμένα τον μηχανισμό </w:t>
      </w:r>
      <w:r w:rsidR="00161D6B">
        <w:rPr>
          <w:rFonts w:ascii="Times New Roman" w:hAnsi="Times New Roman" w:cs="Times New Roman"/>
          <w:lang w:val="el-GR"/>
        </w:rPr>
        <w:t>των μεταφραστικών δανείων σε λεξιλογικά δάνεια από την Ελληνική, όπως τα παρακάτω</w:t>
      </w:r>
      <w:r w:rsidRPr="00B72D20">
        <w:rPr>
          <w:rFonts w:ascii="Times New Roman" w:hAnsi="Times New Roman" w:cs="Times New Roman"/>
          <w:lang w:val="el-GR"/>
        </w:rPr>
        <w:t>:</w:t>
      </w:r>
    </w:p>
    <w:p w14:paraId="1196D04D" w14:textId="77777777" w:rsidR="003F5334" w:rsidRPr="001A74D5" w:rsidRDefault="003F5334" w:rsidP="00161D6B">
      <w:pPr>
        <w:pStyle w:val="a3"/>
        <w:numPr>
          <w:ilvl w:val="0"/>
          <w:numId w:val="12"/>
        </w:numPr>
        <w:spacing w:line="360" w:lineRule="auto"/>
        <w:ind w:firstLine="131"/>
        <w:contextualSpacing w:val="0"/>
        <w:jc w:val="both"/>
        <w:rPr>
          <w:rFonts w:ascii="Times New Roman" w:hAnsi="Times New Roman" w:cs="Times New Roman"/>
        </w:rPr>
      </w:pPr>
      <w:proofErr w:type="spellStart"/>
      <w:r w:rsidRPr="001A74D5">
        <w:rPr>
          <w:rFonts w:ascii="Times New Roman" w:hAnsi="Times New Roman" w:cs="Times New Roman"/>
        </w:rPr>
        <w:t>Qualitas</w:t>
      </w:r>
      <w:proofErr w:type="spellEnd"/>
      <w:r w:rsidRPr="001A74D5">
        <w:rPr>
          <w:rFonts w:ascii="Times New Roman" w:hAnsi="Times New Roman" w:cs="Times New Roman"/>
        </w:rPr>
        <w:t xml:space="preserve"> &lt; </w:t>
      </w:r>
      <w:proofErr w:type="spellStart"/>
      <w:r w:rsidRPr="001A74D5">
        <w:rPr>
          <w:rFonts w:ascii="Times New Roman" w:hAnsi="Times New Roman" w:cs="Times New Roman"/>
          <w:lang w:val="el-GR"/>
        </w:rPr>
        <w:t>ποιότης</w:t>
      </w:r>
      <w:proofErr w:type="spellEnd"/>
    </w:p>
    <w:p w14:paraId="61C1C9C6" w14:textId="77777777" w:rsidR="003F5334" w:rsidRPr="001A74D5" w:rsidRDefault="003F5334" w:rsidP="00161D6B">
      <w:pPr>
        <w:pStyle w:val="a3"/>
        <w:numPr>
          <w:ilvl w:val="0"/>
          <w:numId w:val="12"/>
        </w:numPr>
        <w:spacing w:line="360" w:lineRule="auto"/>
        <w:ind w:firstLine="131"/>
        <w:contextualSpacing w:val="0"/>
        <w:jc w:val="both"/>
        <w:rPr>
          <w:rFonts w:ascii="Times New Roman" w:hAnsi="Times New Roman" w:cs="Times New Roman"/>
        </w:rPr>
      </w:pPr>
      <w:proofErr w:type="spellStart"/>
      <w:r w:rsidRPr="001A74D5">
        <w:rPr>
          <w:rFonts w:ascii="Times New Roman" w:hAnsi="Times New Roman" w:cs="Times New Roman"/>
        </w:rPr>
        <w:t>Quantitas</w:t>
      </w:r>
      <w:proofErr w:type="spellEnd"/>
      <w:r w:rsidRPr="001A74D5">
        <w:rPr>
          <w:rFonts w:ascii="Times New Roman" w:hAnsi="Times New Roman" w:cs="Times New Roman"/>
        </w:rPr>
        <w:t xml:space="preserve"> &lt; </w:t>
      </w:r>
      <w:proofErr w:type="spellStart"/>
      <w:r w:rsidRPr="001A74D5">
        <w:rPr>
          <w:rFonts w:ascii="Times New Roman" w:hAnsi="Times New Roman" w:cs="Times New Roman"/>
          <w:lang w:val="el-GR"/>
        </w:rPr>
        <w:t>ποσότης</w:t>
      </w:r>
      <w:proofErr w:type="spellEnd"/>
    </w:p>
    <w:p w14:paraId="6266ACC9" w14:textId="63E89253" w:rsidR="003F5334" w:rsidRPr="001A74D5" w:rsidRDefault="003F5334" w:rsidP="00161D6B">
      <w:pPr>
        <w:pStyle w:val="a3"/>
        <w:numPr>
          <w:ilvl w:val="0"/>
          <w:numId w:val="12"/>
        </w:numPr>
        <w:spacing w:line="360" w:lineRule="auto"/>
        <w:ind w:firstLine="131"/>
        <w:contextualSpacing w:val="0"/>
        <w:jc w:val="both"/>
        <w:rPr>
          <w:rFonts w:ascii="Times New Roman" w:hAnsi="Times New Roman" w:cs="Times New Roman"/>
        </w:rPr>
      </w:pPr>
      <w:r w:rsidRPr="001A74D5">
        <w:rPr>
          <w:rFonts w:ascii="Times New Roman" w:hAnsi="Times New Roman" w:cs="Times New Roman"/>
        </w:rPr>
        <w:t>Com</w:t>
      </w:r>
      <w:r w:rsidRPr="00B72D20">
        <w:rPr>
          <w:rFonts w:ascii="Times New Roman" w:hAnsi="Times New Roman" w:cs="Times New Roman"/>
          <w:lang w:val="el-GR"/>
        </w:rPr>
        <w:t>-</w:t>
      </w:r>
      <w:proofErr w:type="spellStart"/>
      <w:r w:rsidRPr="001A74D5">
        <w:rPr>
          <w:rFonts w:ascii="Times New Roman" w:hAnsi="Times New Roman" w:cs="Times New Roman"/>
        </w:rPr>
        <w:t>passio</w:t>
      </w:r>
      <w:proofErr w:type="spellEnd"/>
      <w:r w:rsidR="00161D6B" w:rsidRPr="00B72D20">
        <w:rPr>
          <w:rFonts w:ascii="Times New Roman" w:hAnsi="Times New Roman" w:cs="Times New Roman"/>
          <w:lang w:val="el-GR"/>
        </w:rPr>
        <w:t xml:space="preserve"> (Λατ.)</w:t>
      </w:r>
      <w:r w:rsidRPr="00B72D20">
        <w:rPr>
          <w:rFonts w:ascii="Times New Roman" w:hAnsi="Times New Roman" w:cs="Times New Roman"/>
          <w:lang w:val="el-GR"/>
        </w:rPr>
        <w:t xml:space="preserve"> &lt; </w:t>
      </w:r>
      <w:proofErr w:type="spellStart"/>
      <w:r w:rsidRPr="001A74D5">
        <w:rPr>
          <w:rFonts w:ascii="Times New Roman" w:hAnsi="Times New Roman" w:cs="Times New Roman"/>
          <w:lang w:val="el-GR"/>
        </w:rPr>
        <w:t>Συμ-πάθεια</w:t>
      </w:r>
      <w:proofErr w:type="spellEnd"/>
      <w:r w:rsidRPr="001A74D5">
        <w:rPr>
          <w:rFonts w:ascii="Times New Roman" w:hAnsi="Times New Roman" w:cs="Times New Roman"/>
          <w:lang w:val="el-GR"/>
        </w:rPr>
        <w:t xml:space="preserve"> &gt;&gt; Γερμ. </w:t>
      </w:r>
      <w:proofErr w:type="spellStart"/>
      <w:r w:rsidRPr="001A74D5">
        <w:rPr>
          <w:rFonts w:ascii="Times New Roman" w:hAnsi="Times New Roman" w:cs="Times New Roman"/>
        </w:rPr>
        <w:t>Mit-Leid</w:t>
      </w:r>
      <w:proofErr w:type="spellEnd"/>
    </w:p>
    <w:p w14:paraId="3FA5BCE9" w14:textId="61161346" w:rsidR="003F5334" w:rsidRPr="00B72D20" w:rsidRDefault="000437B7" w:rsidP="000437B7">
      <w:pPr>
        <w:pStyle w:val="a3"/>
        <w:numPr>
          <w:ilvl w:val="0"/>
          <w:numId w:val="7"/>
        </w:numPr>
        <w:spacing w:line="360" w:lineRule="auto"/>
        <w:contextualSpacing w:val="0"/>
        <w:jc w:val="both"/>
        <w:rPr>
          <w:rFonts w:ascii="Times New Roman" w:hAnsi="Times New Roman" w:cs="Times New Roman"/>
          <w:lang w:val="el-GR"/>
        </w:rPr>
      </w:pPr>
      <w:r>
        <w:rPr>
          <w:rFonts w:ascii="Times New Roman" w:hAnsi="Times New Roman" w:cs="Times New Roman"/>
          <w:lang w:val="el-GR"/>
        </w:rPr>
        <w:lastRenderedPageBreak/>
        <w:t>Καθώς τ</w:t>
      </w:r>
      <w:r w:rsidR="003F5334" w:rsidRPr="001A74D5">
        <w:rPr>
          <w:rFonts w:ascii="Times New Roman" w:hAnsi="Times New Roman" w:cs="Times New Roman"/>
          <w:lang w:val="el-GR"/>
        </w:rPr>
        <w:t xml:space="preserve">α μεταφραστικά δάνεια είναι ο πιο αποτελεσματικός τρόπος διατήρησης της μορφής, </w:t>
      </w:r>
      <w:r>
        <w:rPr>
          <w:rFonts w:ascii="Times New Roman" w:hAnsi="Times New Roman" w:cs="Times New Roman"/>
          <w:lang w:val="el-GR"/>
        </w:rPr>
        <w:t xml:space="preserve">και </w:t>
      </w:r>
      <w:r w:rsidR="003F5334" w:rsidRPr="001A74D5">
        <w:rPr>
          <w:rFonts w:ascii="Times New Roman" w:hAnsi="Times New Roman" w:cs="Times New Roman"/>
          <w:lang w:val="el-GR"/>
        </w:rPr>
        <w:t xml:space="preserve">επομένως </w:t>
      </w:r>
      <w:r>
        <w:rPr>
          <w:rFonts w:ascii="Times New Roman" w:hAnsi="Times New Roman" w:cs="Times New Roman"/>
          <w:lang w:val="el-GR"/>
        </w:rPr>
        <w:t>απόκρυψης της</w:t>
      </w:r>
      <w:r w:rsidR="003F5334" w:rsidRPr="001A74D5">
        <w:rPr>
          <w:rFonts w:ascii="Times New Roman" w:hAnsi="Times New Roman" w:cs="Times New Roman"/>
          <w:lang w:val="el-GR"/>
        </w:rPr>
        <w:t xml:space="preserve"> γλωσσική</w:t>
      </w:r>
      <w:r>
        <w:rPr>
          <w:rFonts w:ascii="Times New Roman" w:hAnsi="Times New Roman" w:cs="Times New Roman"/>
          <w:lang w:val="el-GR"/>
        </w:rPr>
        <w:t>ς</w:t>
      </w:r>
      <w:r w:rsidR="003F5334" w:rsidRPr="001A74D5">
        <w:rPr>
          <w:rFonts w:ascii="Times New Roman" w:hAnsi="Times New Roman" w:cs="Times New Roman"/>
          <w:lang w:val="el-GR"/>
        </w:rPr>
        <w:t xml:space="preserve"> επαφή</w:t>
      </w:r>
      <w:r>
        <w:rPr>
          <w:rFonts w:ascii="Times New Roman" w:hAnsi="Times New Roman" w:cs="Times New Roman"/>
          <w:lang w:val="el-GR"/>
        </w:rPr>
        <w:t>ς, είναι πολύ σ</w:t>
      </w:r>
      <w:r w:rsidR="003F5334" w:rsidRPr="000437B7">
        <w:rPr>
          <w:rFonts w:ascii="Times New Roman" w:hAnsi="Times New Roman" w:cs="Times New Roman"/>
          <w:lang w:val="el-GR"/>
        </w:rPr>
        <w:t xml:space="preserve">υνηθισμένα σε κοινότητες που δεν επιθυμούν την αποδοχή ξένων λέξεων, όπως λ.χ. </w:t>
      </w:r>
      <w:r w:rsidR="00262910">
        <w:rPr>
          <w:rFonts w:ascii="Times New Roman" w:hAnsi="Times New Roman" w:cs="Times New Roman"/>
          <w:lang w:val="el-GR"/>
        </w:rPr>
        <w:t xml:space="preserve">σε </w:t>
      </w:r>
      <w:r w:rsidR="003F5334" w:rsidRPr="000437B7">
        <w:rPr>
          <w:rFonts w:ascii="Times New Roman" w:hAnsi="Times New Roman" w:cs="Times New Roman"/>
          <w:lang w:val="el-GR"/>
        </w:rPr>
        <w:t xml:space="preserve">κάποιες </w:t>
      </w:r>
      <w:r>
        <w:rPr>
          <w:rFonts w:ascii="Times New Roman" w:hAnsi="Times New Roman" w:cs="Times New Roman"/>
          <w:lang w:val="el-GR"/>
        </w:rPr>
        <w:t xml:space="preserve">γλωσσικές κοινότητες στη </w:t>
      </w:r>
      <w:r w:rsidR="003F5334" w:rsidRPr="000437B7">
        <w:rPr>
          <w:rFonts w:ascii="Times New Roman" w:hAnsi="Times New Roman" w:cs="Times New Roman"/>
          <w:lang w:val="el-GR"/>
        </w:rPr>
        <w:t>Παπούα</w:t>
      </w:r>
      <w:r>
        <w:rPr>
          <w:rFonts w:ascii="Times New Roman" w:hAnsi="Times New Roman" w:cs="Times New Roman"/>
          <w:lang w:val="el-GR"/>
        </w:rPr>
        <w:t xml:space="preserve"> Νέα Γουινέα</w:t>
      </w:r>
    </w:p>
    <w:p w14:paraId="4CF09F3B" w14:textId="77777777" w:rsidR="000437B7" w:rsidRDefault="000437B7" w:rsidP="000437B7">
      <w:pPr>
        <w:pStyle w:val="a3"/>
        <w:spacing w:line="360" w:lineRule="auto"/>
        <w:contextualSpacing w:val="0"/>
        <w:jc w:val="both"/>
        <w:rPr>
          <w:rFonts w:ascii="Times New Roman" w:hAnsi="Times New Roman" w:cs="Times New Roman"/>
          <w:lang w:val="el-GR"/>
        </w:rPr>
      </w:pPr>
    </w:p>
    <w:p w14:paraId="65AB2D0C" w14:textId="77777777" w:rsidR="00824861" w:rsidRPr="00B72D20" w:rsidRDefault="00824861" w:rsidP="000437B7">
      <w:pPr>
        <w:pStyle w:val="a3"/>
        <w:spacing w:line="360" w:lineRule="auto"/>
        <w:contextualSpacing w:val="0"/>
        <w:jc w:val="both"/>
        <w:rPr>
          <w:rFonts w:ascii="Times New Roman" w:hAnsi="Times New Roman" w:cs="Times New Roman"/>
          <w:lang w:val="el-GR"/>
        </w:rPr>
      </w:pPr>
    </w:p>
    <w:p w14:paraId="77665B94" w14:textId="71B6E6B4" w:rsidR="003F5334" w:rsidRPr="00B72D20" w:rsidRDefault="0017495F" w:rsidP="002400E1">
      <w:pPr>
        <w:pStyle w:val="a3"/>
        <w:numPr>
          <w:ilvl w:val="0"/>
          <w:numId w:val="7"/>
        </w:numPr>
        <w:spacing w:line="360" w:lineRule="auto"/>
        <w:contextualSpacing w:val="0"/>
        <w:jc w:val="both"/>
        <w:rPr>
          <w:rFonts w:ascii="Times New Roman" w:hAnsi="Times New Roman" w:cs="Times New Roman"/>
          <w:lang w:val="el-GR"/>
        </w:rPr>
      </w:pPr>
      <w:r>
        <w:rPr>
          <w:rFonts w:ascii="Times New Roman" w:hAnsi="Times New Roman" w:cs="Times New Roman"/>
          <w:lang w:val="el-GR"/>
        </w:rPr>
        <w:t xml:space="preserve">Τέλος, μορφή προσαρμογής των δανείων είναι και η σημασιολογική προσαρμογή. </w:t>
      </w:r>
      <w:r w:rsidR="003F5334" w:rsidRPr="001A74D5">
        <w:rPr>
          <w:rFonts w:ascii="Times New Roman" w:hAnsi="Times New Roman" w:cs="Times New Roman"/>
          <w:lang w:val="el-GR"/>
        </w:rPr>
        <w:t xml:space="preserve">Οι σημασίες των </w:t>
      </w:r>
      <w:r>
        <w:rPr>
          <w:rFonts w:ascii="Times New Roman" w:hAnsi="Times New Roman" w:cs="Times New Roman"/>
          <w:lang w:val="el-GR"/>
        </w:rPr>
        <w:t xml:space="preserve">λεξιλογικών </w:t>
      </w:r>
      <w:r w:rsidR="003F5334" w:rsidRPr="001A74D5">
        <w:rPr>
          <w:rFonts w:ascii="Times New Roman" w:hAnsi="Times New Roman" w:cs="Times New Roman"/>
          <w:lang w:val="el-GR"/>
        </w:rPr>
        <w:t>δανείων δεν είναι πάντα ίδιες στην γλώσσα-δέκτη με τη γλώσσα-δότη</w:t>
      </w:r>
      <w:r>
        <w:rPr>
          <w:rFonts w:ascii="Times New Roman" w:hAnsi="Times New Roman" w:cs="Times New Roman"/>
          <w:lang w:val="el-GR"/>
        </w:rPr>
        <w:t>, καθώς οι καινούριες λέξεις εντάσσονται σε ένα καινούριο πλέγμα σημασιολογικών συσχετισμών και αποκτούν διαφορετικές σημασίες</w:t>
      </w:r>
    </w:p>
    <w:p w14:paraId="2CD4425D" w14:textId="73339E1D" w:rsidR="003F5334" w:rsidRPr="00B72D20" w:rsidRDefault="0017495F" w:rsidP="002400E1">
      <w:pPr>
        <w:pStyle w:val="a3"/>
        <w:numPr>
          <w:ilvl w:val="0"/>
          <w:numId w:val="7"/>
        </w:numPr>
        <w:spacing w:line="360" w:lineRule="auto"/>
        <w:contextualSpacing w:val="0"/>
        <w:jc w:val="both"/>
        <w:rPr>
          <w:rFonts w:ascii="Times New Roman" w:hAnsi="Times New Roman" w:cs="Times New Roman"/>
          <w:lang w:val="el-GR"/>
        </w:rPr>
      </w:pPr>
      <w:r>
        <w:rPr>
          <w:rFonts w:ascii="Times New Roman" w:hAnsi="Times New Roman" w:cs="Times New Roman"/>
          <w:lang w:val="el-GR"/>
        </w:rPr>
        <w:t>Έ</w:t>
      </w:r>
      <w:r w:rsidR="009559A7">
        <w:rPr>
          <w:rFonts w:ascii="Times New Roman" w:hAnsi="Times New Roman" w:cs="Times New Roman"/>
          <w:lang w:val="el-GR"/>
        </w:rPr>
        <w:t>να ενδεικτικό</w:t>
      </w:r>
      <w:r>
        <w:rPr>
          <w:rFonts w:ascii="Times New Roman" w:hAnsi="Times New Roman" w:cs="Times New Roman"/>
          <w:lang w:val="el-GR"/>
        </w:rPr>
        <w:t xml:space="preserve"> παράδειγμα είναι η λέξη </w:t>
      </w:r>
      <w:r>
        <w:rPr>
          <w:rFonts w:ascii="Times New Roman" w:hAnsi="Times New Roman" w:cs="Times New Roman"/>
        </w:rPr>
        <w:t>s</w:t>
      </w:r>
      <w:r w:rsidR="003F5334" w:rsidRPr="001A74D5">
        <w:rPr>
          <w:rFonts w:ascii="Times New Roman" w:hAnsi="Times New Roman" w:cs="Times New Roman"/>
        </w:rPr>
        <w:t>ycophant</w:t>
      </w:r>
      <w:r w:rsidR="003F5334" w:rsidRPr="00B72D20">
        <w:rPr>
          <w:rFonts w:ascii="Times New Roman" w:hAnsi="Times New Roman" w:cs="Times New Roman"/>
          <w:lang w:val="el-GR"/>
        </w:rPr>
        <w:t xml:space="preserve"> = </w:t>
      </w:r>
      <w:r w:rsidR="003F5334" w:rsidRPr="001A74D5">
        <w:rPr>
          <w:rFonts w:ascii="Times New Roman" w:hAnsi="Times New Roman" w:cs="Times New Roman"/>
          <w:lang w:val="el-GR"/>
        </w:rPr>
        <w:t>κόλακας (Αγγλ.)</w:t>
      </w:r>
      <w:r>
        <w:rPr>
          <w:rFonts w:ascii="Times New Roman" w:hAnsi="Times New Roman" w:cs="Times New Roman"/>
          <w:lang w:val="el-GR"/>
        </w:rPr>
        <w:t>, η οποία έχει διαφοροποιηθεί σε σημαντικό βαθμό από την αρχική Ελληνική σημασία (</w:t>
      </w:r>
      <w:r w:rsidR="009559A7">
        <w:rPr>
          <w:rFonts w:ascii="Times New Roman" w:hAnsi="Times New Roman" w:cs="Times New Roman"/>
          <w:lang w:val="el-GR"/>
        </w:rPr>
        <w:t>«</w:t>
      </w:r>
      <w:r>
        <w:rPr>
          <w:rFonts w:ascii="Times New Roman" w:hAnsi="Times New Roman" w:cs="Times New Roman"/>
          <w:lang w:val="el-GR"/>
        </w:rPr>
        <w:t xml:space="preserve">αυτός που </w:t>
      </w:r>
      <w:r w:rsidR="009559A7">
        <w:rPr>
          <w:rFonts w:ascii="Times New Roman" w:hAnsi="Times New Roman" w:cs="Times New Roman"/>
          <w:lang w:val="el-GR"/>
        </w:rPr>
        <w:t>αναφέρει ψευδείς κατηγορίες εναντίον κάποιου»).</w:t>
      </w:r>
    </w:p>
    <w:p w14:paraId="6602BE87" w14:textId="46C3A4F9" w:rsidR="003F5334" w:rsidRPr="00B72D20" w:rsidRDefault="003F5334" w:rsidP="002400E1">
      <w:pPr>
        <w:pStyle w:val="a3"/>
        <w:numPr>
          <w:ilvl w:val="0"/>
          <w:numId w:val="7"/>
        </w:numPr>
        <w:spacing w:line="360" w:lineRule="auto"/>
        <w:contextualSpacing w:val="0"/>
        <w:jc w:val="both"/>
        <w:rPr>
          <w:rFonts w:ascii="Times New Roman" w:hAnsi="Times New Roman" w:cs="Times New Roman"/>
          <w:lang w:val="el-GR"/>
        </w:rPr>
      </w:pPr>
      <w:r w:rsidRPr="001A74D5">
        <w:rPr>
          <w:rFonts w:ascii="Times New Roman" w:hAnsi="Times New Roman" w:cs="Times New Roman"/>
          <w:lang w:val="el-GR"/>
        </w:rPr>
        <w:t xml:space="preserve">Πολλές φορές χρησιμοποιούνται τα δάνεια με μία πιο εξειδικευμένη ή γενικευμένη σημασία από την αρχική τους (όπως άλλωστε συμβαίνει και στις </w:t>
      </w:r>
      <w:r w:rsidR="0052660F">
        <w:rPr>
          <w:rFonts w:ascii="Times New Roman" w:hAnsi="Times New Roman" w:cs="Times New Roman"/>
          <w:lang w:val="el-GR"/>
        </w:rPr>
        <w:t xml:space="preserve">ίδιες τις </w:t>
      </w:r>
      <w:r w:rsidRPr="001A74D5">
        <w:rPr>
          <w:rFonts w:ascii="Times New Roman" w:hAnsi="Times New Roman" w:cs="Times New Roman"/>
          <w:lang w:val="el-GR"/>
        </w:rPr>
        <w:t xml:space="preserve">λέξεις μίας γλώσσας </w:t>
      </w:r>
      <w:r w:rsidR="0052660F">
        <w:rPr>
          <w:rFonts w:ascii="Times New Roman" w:hAnsi="Times New Roman" w:cs="Times New Roman"/>
          <w:lang w:val="el-GR"/>
        </w:rPr>
        <w:t>στα πλαίσια της σημασιολογικής μεταβολής χωρίς την μεσολάβηση γλωσσικής επαφής)</w:t>
      </w:r>
    </w:p>
    <w:p w14:paraId="12542B98" w14:textId="637F0233" w:rsidR="003F5334" w:rsidRPr="00B72D20" w:rsidRDefault="003F5334" w:rsidP="002400E1">
      <w:pPr>
        <w:pStyle w:val="a3"/>
        <w:numPr>
          <w:ilvl w:val="0"/>
          <w:numId w:val="7"/>
        </w:numPr>
        <w:spacing w:line="360" w:lineRule="auto"/>
        <w:contextualSpacing w:val="0"/>
        <w:jc w:val="both"/>
        <w:rPr>
          <w:rFonts w:ascii="Times New Roman" w:hAnsi="Times New Roman" w:cs="Times New Roman"/>
          <w:lang w:val="el-GR"/>
        </w:rPr>
      </w:pPr>
      <w:r w:rsidRPr="001A74D5">
        <w:rPr>
          <w:rFonts w:ascii="Times New Roman" w:hAnsi="Times New Roman" w:cs="Times New Roman"/>
          <w:lang w:val="el-GR"/>
        </w:rPr>
        <w:t>Π.χ. τσατσάρα</w:t>
      </w:r>
      <w:r w:rsidR="00185FA5">
        <w:rPr>
          <w:rFonts w:ascii="Times New Roman" w:hAnsi="Times New Roman" w:cs="Times New Roman"/>
          <w:lang w:val="el-GR"/>
        </w:rPr>
        <w:t xml:space="preserve"> (είδος χτένας)</w:t>
      </w:r>
      <w:r w:rsidRPr="001A74D5">
        <w:rPr>
          <w:rFonts w:ascii="Times New Roman" w:hAnsi="Times New Roman" w:cs="Times New Roman"/>
          <w:lang w:val="el-GR"/>
        </w:rPr>
        <w:t xml:space="preserve"> &lt; Βεν</w:t>
      </w:r>
      <w:r w:rsidR="00185FA5">
        <w:rPr>
          <w:rFonts w:ascii="Times New Roman" w:hAnsi="Times New Roman" w:cs="Times New Roman"/>
          <w:lang w:val="el-GR"/>
        </w:rPr>
        <w:t>ετσιάνικο</w:t>
      </w:r>
      <w:r w:rsidRPr="001A74D5">
        <w:rPr>
          <w:rFonts w:ascii="Times New Roman" w:hAnsi="Times New Roman" w:cs="Times New Roman"/>
          <w:lang w:val="el-GR"/>
        </w:rPr>
        <w:t xml:space="preserve"> </w:t>
      </w:r>
      <w:proofErr w:type="spellStart"/>
      <w:r w:rsidRPr="001A74D5">
        <w:rPr>
          <w:rFonts w:ascii="Times New Roman" w:hAnsi="Times New Roman" w:cs="Times New Roman"/>
        </w:rPr>
        <w:t>Zazzara</w:t>
      </w:r>
      <w:proofErr w:type="spellEnd"/>
      <w:r w:rsidRPr="00B72D20">
        <w:rPr>
          <w:rFonts w:ascii="Times New Roman" w:hAnsi="Times New Roman" w:cs="Times New Roman"/>
          <w:lang w:val="el-GR"/>
        </w:rPr>
        <w:t xml:space="preserve"> = </w:t>
      </w:r>
      <w:r w:rsidRPr="001A74D5">
        <w:rPr>
          <w:rFonts w:ascii="Times New Roman" w:hAnsi="Times New Roman" w:cs="Times New Roman"/>
          <w:lang w:val="el-GR"/>
        </w:rPr>
        <w:t>μακρύ μαλλί στους άνδρες, ειδικό κούρεμα με πολλά μαλλιά</w:t>
      </w:r>
    </w:p>
    <w:p w14:paraId="5A9CBB4C" w14:textId="77777777" w:rsidR="0052660F" w:rsidRPr="00B72D20" w:rsidRDefault="0052660F" w:rsidP="0052660F">
      <w:pPr>
        <w:pStyle w:val="a3"/>
        <w:spacing w:line="360" w:lineRule="auto"/>
        <w:contextualSpacing w:val="0"/>
        <w:jc w:val="both"/>
        <w:rPr>
          <w:rFonts w:ascii="Times New Roman" w:hAnsi="Times New Roman" w:cs="Times New Roman"/>
          <w:lang w:val="el-GR"/>
        </w:rPr>
      </w:pPr>
    </w:p>
    <w:p w14:paraId="53CBCAA5" w14:textId="060B91A9" w:rsidR="00D92B90" w:rsidRPr="00B72D20" w:rsidRDefault="00D92B90" w:rsidP="00D92B90">
      <w:pPr>
        <w:pStyle w:val="a3"/>
        <w:numPr>
          <w:ilvl w:val="0"/>
          <w:numId w:val="7"/>
        </w:numPr>
        <w:spacing w:line="360" w:lineRule="auto"/>
        <w:contextualSpacing w:val="0"/>
        <w:jc w:val="both"/>
        <w:rPr>
          <w:rFonts w:ascii="Times New Roman" w:hAnsi="Times New Roman" w:cs="Times New Roman"/>
          <w:lang w:val="el-GR"/>
        </w:rPr>
      </w:pPr>
      <w:r w:rsidRPr="00B72D20">
        <w:rPr>
          <w:rFonts w:ascii="Times New Roman" w:hAnsi="Times New Roman" w:cs="Times New Roman"/>
          <w:lang w:val="el-GR"/>
        </w:rPr>
        <w:t>Με βάση όλα τα παραπάνω, είναι προφανές ότι λέξεις που “ταξιδεύουν” από γλώσσα σε γλώσσα μπορεί να έχουν πολύ περίεργες μεταβολές, όπως φαίνεται από τα παρακάτω παραδείγματα:</w:t>
      </w:r>
    </w:p>
    <w:p w14:paraId="2D452E33" w14:textId="77777777" w:rsidR="003F5334" w:rsidRPr="001A74D5" w:rsidRDefault="003F5334" w:rsidP="00D92B90">
      <w:pPr>
        <w:pStyle w:val="a3"/>
        <w:numPr>
          <w:ilvl w:val="0"/>
          <w:numId w:val="13"/>
        </w:numPr>
        <w:spacing w:line="360" w:lineRule="auto"/>
        <w:ind w:firstLine="273"/>
        <w:contextualSpacing w:val="0"/>
        <w:jc w:val="both"/>
        <w:rPr>
          <w:rFonts w:ascii="Times New Roman" w:hAnsi="Times New Roman" w:cs="Times New Roman"/>
        </w:rPr>
      </w:pPr>
      <w:r w:rsidRPr="001A74D5">
        <w:rPr>
          <w:rFonts w:ascii="Times New Roman" w:hAnsi="Times New Roman" w:cs="Times New Roman"/>
        </w:rPr>
        <w:t xml:space="preserve">catsup, ketchup &lt; apparently originally from the Amoy dialect of Chinese </w:t>
      </w:r>
      <w:proofErr w:type="spellStart"/>
      <w:proofErr w:type="gramStart"/>
      <w:r w:rsidRPr="001A74D5">
        <w:rPr>
          <w:rFonts w:ascii="Times New Roman" w:hAnsi="Times New Roman" w:cs="Times New Roman"/>
          <w:i/>
          <w:iCs/>
        </w:rPr>
        <w:t>kôechiap</w:t>
      </w:r>
      <w:proofErr w:type="spellEnd"/>
      <w:r w:rsidRPr="001A74D5">
        <w:rPr>
          <w:rFonts w:ascii="Times New Roman" w:hAnsi="Times New Roman" w:cs="Times New Roman"/>
        </w:rPr>
        <w:t>,</w:t>
      </w:r>
      <w:r w:rsidRPr="00B72D20">
        <w:rPr>
          <w:rFonts w:ascii="Times New Roman" w:hAnsi="Times New Roman" w:cs="Times New Roman"/>
        </w:rPr>
        <w:t xml:space="preserve">  </w:t>
      </w:r>
      <w:proofErr w:type="spellStart"/>
      <w:r w:rsidRPr="001A74D5">
        <w:rPr>
          <w:rFonts w:ascii="Times New Roman" w:hAnsi="Times New Roman" w:cs="Times New Roman"/>
          <w:i/>
          <w:iCs/>
        </w:rPr>
        <w:t>kè</w:t>
      </w:r>
      <w:proofErr w:type="gramEnd"/>
      <w:r w:rsidRPr="001A74D5">
        <w:rPr>
          <w:rFonts w:ascii="Times New Roman" w:hAnsi="Times New Roman" w:cs="Times New Roman"/>
          <w:i/>
          <w:iCs/>
        </w:rPr>
        <w:t>-tsiap</w:t>
      </w:r>
      <w:proofErr w:type="spellEnd"/>
      <w:r w:rsidRPr="001A74D5">
        <w:rPr>
          <w:rFonts w:ascii="Times New Roman" w:hAnsi="Times New Roman" w:cs="Times New Roman"/>
          <w:i/>
          <w:iCs/>
        </w:rPr>
        <w:t xml:space="preserve"> </w:t>
      </w:r>
      <w:r w:rsidRPr="001A74D5">
        <w:rPr>
          <w:rFonts w:ascii="Times New Roman" w:hAnsi="Times New Roman" w:cs="Times New Roman"/>
        </w:rPr>
        <w:t>‘brine of pickled fish or shellfish’, borrowed into Malay as</w:t>
      </w:r>
      <w:r w:rsidRPr="00B72D20">
        <w:rPr>
          <w:rFonts w:ascii="Times New Roman" w:hAnsi="Times New Roman" w:cs="Times New Roman"/>
        </w:rPr>
        <w:t xml:space="preserve"> </w:t>
      </w:r>
      <w:proofErr w:type="spellStart"/>
      <w:r w:rsidRPr="001A74D5">
        <w:rPr>
          <w:rFonts w:ascii="Times New Roman" w:hAnsi="Times New Roman" w:cs="Times New Roman"/>
          <w:i/>
          <w:iCs/>
        </w:rPr>
        <w:t>ke¯chap</w:t>
      </w:r>
      <w:proofErr w:type="spellEnd"/>
      <w:r w:rsidRPr="001A74D5">
        <w:rPr>
          <w:rFonts w:ascii="Times New Roman" w:hAnsi="Times New Roman" w:cs="Times New Roman"/>
        </w:rPr>
        <w:t xml:space="preserve">, taken by Dutch as </w:t>
      </w:r>
      <w:proofErr w:type="spellStart"/>
      <w:r w:rsidRPr="001A74D5">
        <w:rPr>
          <w:rFonts w:ascii="Times New Roman" w:hAnsi="Times New Roman" w:cs="Times New Roman"/>
          <w:i/>
          <w:iCs/>
        </w:rPr>
        <w:t>ketjap</w:t>
      </w:r>
      <w:proofErr w:type="spellEnd"/>
      <w:r w:rsidRPr="001A74D5">
        <w:rPr>
          <w:rFonts w:ascii="Times New Roman" w:hAnsi="Times New Roman" w:cs="Times New Roman"/>
        </w:rPr>
        <w:t>, the probable source from which English</w:t>
      </w:r>
      <w:r w:rsidRPr="00B72D20">
        <w:rPr>
          <w:rFonts w:ascii="Times New Roman" w:hAnsi="Times New Roman" w:cs="Times New Roman"/>
        </w:rPr>
        <w:t xml:space="preserve"> </w:t>
      </w:r>
      <w:r w:rsidRPr="001A74D5">
        <w:rPr>
          <w:rFonts w:ascii="Times New Roman" w:hAnsi="Times New Roman" w:cs="Times New Roman"/>
        </w:rPr>
        <w:t>acquired the term</w:t>
      </w:r>
    </w:p>
    <w:p w14:paraId="520A2634" w14:textId="77777777" w:rsidR="003F5334" w:rsidRPr="001A74D5" w:rsidRDefault="003F5334" w:rsidP="00D92B90">
      <w:pPr>
        <w:pStyle w:val="a3"/>
        <w:numPr>
          <w:ilvl w:val="0"/>
          <w:numId w:val="13"/>
        </w:numPr>
        <w:spacing w:line="360" w:lineRule="auto"/>
        <w:ind w:firstLine="273"/>
        <w:contextualSpacing w:val="0"/>
        <w:jc w:val="both"/>
        <w:rPr>
          <w:rFonts w:ascii="Times New Roman" w:hAnsi="Times New Roman" w:cs="Times New Roman"/>
        </w:rPr>
      </w:pPr>
      <w:r w:rsidRPr="001A74D5">
        <w:rPr>
          <w:rFonts w:ascii="Times New Roman" w:hAnsi="Times New Roman" w:cs="Times New Roman"/>
        </w:rPr>
        <w:t xml:space="preserve">sugar &lt; ultimately from Arabic </w:t>
      </w:r>
      <w:proofErr w:type="spellStart"/>
      <w:r w:rsidRPr="001A74D5">
        <w:rPr>
          <w:rFonts w:ascii="Times New Roman" w:hAnsi="Times New Roman" w:cs="Times New Roman"/>
        </w:rPr>
        <w:t>sukkar</w:t>
      </w:r>
      <w:proofErr w:type="spellEnd"/>
      <w:r w:rsidRPr="001A74D5">
        <w:rPr>
          <w:rFonts w:ascii="Times New Roman" w:hAnsi="Times New Roman" w:cs="Times New Roman"/>
        </w:rPr>
        <w:t xml:space="preserve">, through Old French </w:t>
      </w:r>
      <w:proofErr w:type="spellStart"/>
      <w:r w:rsidRPr="001A74D5">
        <w:rPr>
          <w:rFonts w:ascii="Times New Roman" w:hAnsi="Times New Roman" w:cs="Times New Roman"/>
        </w:rPr>
        <w:t>çucre</w:t>
      </w:r>
      <w:proofErr w:type="spellEnd"/>
      <w:r w:rsidRPr="001A74D5">
        <w:rPr>
          <w:rFonts w:ascii="Times New Roman" w:hAnsi="Times New Roman" w:cs="Times New Roman"/>
        </w:rPr>
        <w:t xml:space="preserve">. Arabic </w:t>
      </w:r>
      <w:proofErr w:type="spellStart"/>
      <w:r w:rsidRPr="001A74D5">
        <w:rPr>
          <w:rFonts w:ascii="Times New Roman" w:hAnsi="Times New Roman" w:cs="Times New Roman"/>
        </w:rPr>
        <w:t>sukkar</w:t>
      </w:r>
      <w:proofErr w:type="spellEnd"/>
      <w:r w:rsidRPr="001A74D5">
        <w:rPr>
          <w:rFonts w:ascii="Times New Roman" w:hAnsi="Times New Roman" w:cs="Times New Roman"/>
        </w:rPr>
        <w:t xml:space="preserve"> itself is a borrowing from Persian </w:t>
      </w:r>
      <w:proofErr w:type="spellStart"/>
      <w:r w:rsidRPr="001A74D5">
        <w:rPr>
          <w:rFonts w:ascii="Times New Roman" w:hAnsi="Times New Roman" w:cs="Times New Roman"/>
        </w:rPr>
        <w:t>shakar</w:t>
      </w:r>
      <w:proofErr w:type="spellEnd"/>
      <w:r w:rsidRPr="001A74D5">
        <w:rPr>
          <w:rFonts w:ascii="Times New Roman" w:hAnsi="Times New Roman" w:cs="Times New Roman"/>
        </w:rPr>
        <w:t xml:space="preserve">, apparently originally from Sanskrit </w:t>
      </w:r>
      <w:proofErr w:type="spellStart"/>
      <w:r w:rsidRPr="001A74D5">
        <w:rPr>
          <w:rFonts w:ascii="Times New Roman" w:hAnsi="Times New Roman" w:cs="Times New Roman"/>
        </w:rPr>
        <w:t>sarkara</w:t>
      </w:r>
      <w:proofErr w:type="spellEnd"/>
      <w:r w:rsidRPr="00B72D20">
        <w:rPr>
          <w:rFonts w:ascii="Times New Roman" w:hAnsi="Times New Roman" w:cs="Times New Roman"/>
        </w:rPr>
        <w:t xml:space="preserve"> [</w:t>
      </w:r>
      <w:r w:rsidRPr="001A74D5">
        <w:rPr>
          <w:rFonts w:ascii="Times New Roman" w:hAnsi="Times New Roman" w:cs="Times New Roman"/>
          <w:lang w:val="el-GR"/>
        </w:rPr>
        <w:t>πβ</w:t>
      </w:r>
      <w:r w:rsidRPr="001A74D5">
        <w:rPr>
          <w:rFonts w:ascii="Times New Roman" w:hAnsi="Times New Roman" w:cs="Times New Roman"/>
        </w:rPr>
        <w:t>.</w:t>
      </w:r>
      <w:r w:rsidRPr="00B72D20">
        <w:rPr>
          <w:rFonts w:ascii="Times New Roman" w:hAnsi="Times New Roman" w:cs="Times New Roman"/>
        </w:rPr>
        <w:t xml:space="preserve"> </w:t>
      </w:r>
      <w:r w:rsidRPr="001A74D5">
        <w:rPr>
          <w:rFonts w:ascii="Times New Roman" w:hAnsi="Times New Roman" w:cs="Times New Roman"/>
          <w:lang w:val="el-GR"/>
        </w:rPr>
        <w:t>και</w:t>
      </w:r>
      <w:r w:rsidRPr="00B72D20">
        <w:rPr>
          <w:rFonts w:ascii="Times New Roman" w:hAnsi="Times New Roman" w:cs="Times New Roman"/>
        </w:rPr>
        <w:t xml:space="preserve"> </w:t>
      </w:r>
      <w:r w:rsidRPr="001A74D5">
        <w:rPr>
          <w:rFonts w:ascii="Times New Roman" w:hAnsi="Times New Roman" w:cs="Times New Roman"/>
          <w:lang w:val="el-GR"/>
        </w:rPr>
        <w:t>Ελληνιστικό</w:t>
      </w:r>
      <w:r w:rsidRPr="00B72D20">
        <w:rPr>
          <w:rFonts w:ascii="Times New Roman" w:hAnsi="Times New Roman" w:cs="Times New Roman"/>
        </w:rPr>
        <w:t xml:space="preserve"> </w:t>
      </w:r>
      <w:r w:rsidRPr="001A74D5">
        <w:rPr>
          <w:rFonts w:ascii="Times New Roman" w:hAnsi="Times New Roman" w:cs="Times New Roman"/>
          <w:lang w:val="el-GR"/>
        </w:rPr>
        <w:t>σάκχαριν</w:t>
      </w:r>
      <w:r w:rsidRPr="00B72D20">
        <w:rPr>
          <w:rFonts w:ascii="Times New Roman" w:hAnsi="Times New Roman" w:cs="Times New Roman"/>
        </w:rPr>
        <w:t>]</w:t>
      </w:r>
    </w:p>
    <w:p w14:paraId="6A688443" w14:textId="77777777" w:rsidR="003F5334" w:rsidRPr="001A74D5" w:rsidRDefault="003F5334" w:rsidP="00D92B90">
      <w:pPr>
        <w:pStyle w:val="a3"/>
        <w:numPr>
          <w:ilvl w:val="0"/>
          <w:numId w:val="13"/>
        </w:numPr>
        <w:spacing w:line="360" w:lineRule="auto"/>
        <w:ind w:firstLine="273"/>
        <w:contextualSpacing w:val="0"/>
        <w:jc w:val="both"/>
        <w:rPr>
          <w:rFonts w:ascii="Times New Roman" w:hAnsi="Times New Roman" w:cs="Times New Roman"/>
        </w:rPr>
      </w:pPr>
      <w:r w:rsidRPr="001A74D5">
        <w:rPr>
          <w:rFonts w:ascii="Times New Roman" w:hAnsi="Times New Roman" w:cs="Times New Roman"/>
          <w:i/>
          <w:iCs/>
        </w:rPr>
        <w:t>dollar</w:t>
      </w:r>
      <w:r w:rsidRPr="001A74D5">
        <w:rPr>
          <w:rFonts w:ascii="Times New Roman" w:hAnsi="Times New Roman" w:cs="Times New Roman"/>
        </w:rPr>
        <w:t>: borrowed into English in the sixteenth century from Low German and</w:t>
      </w:r>
      <w:r w:rsidRPr="00B72D20">
        <w:rPr>
          <w:rFonts w:ascii="Times New Roman" w:hAnsi="Times New Roman" w:cs="Times New Roman"/>
        </w:rPr>
        <w:t xml:space="preserve"> </w:t>
      </w:r>
      <w:r w:rsidRPr="001A74D5">
        <w:rPr>
          <w:rFonts w:ascii="Times New Roman" w:hAnsi="Times New Roman" w:cs="Times New Roman"/>
        </w:rPr>
        <w:t xml:space="preserve">Dutch </w:t>
      </w:r>
      <w:proofErr w:type="spellStart"/>
      <w:r w:rsidRPr="001A74D5">
        <w:rPr>
          <w:rFonts w:ascii="Times New Roman" w:hAnsi="Times New Roman" w:cs="Times New Roman"/>
          <w:i/>
          <w:iCs/>
        </w:rPr>
        <w:t>daler</w:t>
      </w:r>
      <w:proofErr w:type="spellEnd"/>
      <w:r w:rsidRPr="001A74D5">
        <w:rPr>
          <w:rFonts w:ascii="Times New Roman" w:hAnsi="Times New Roman" w:cs="Times New Roman"/>
        </w:rPr>
        <w:t xml:space="preserve">, ultimately from High German </w:t>
      </w:r>
      <w:r w:rsidRPr="001A74D5">
        <w:rPr>
          <w:rFonts w:ascii="Times New Roman" w:hAnsi="Times New Roman" w:cs="Times New Roman"/>
          <w:i/>
          <w:iCs/>
        </w:rPr>
        <w:t>thaler</w:t>
      </w:r>
      <w:r w:rsidRPr="001A74D5">
        <w:rPr>
          <w:rFonts w:ascii="Times New Roman" w:hAnsi="Times New Roman" w:cs="Times New Roman"/>
        </w:rPr>
        <w:t xml:space="preserve">, in its full form </w:t>
      </w:r>
      <w:proofErr w:type="spellStart"/>
      <w:r w:rsidRPr="001A74D5">
        <w:rPr>
          <w:rFonts w:ascii="Times New Roman" w:hAnsi="Times New Roman" w:cs="Times New Roman"/>
          <w:i/>
          <w:iCs/>
        </w:rPr>
        <w:t>Joachimsthaler</w:t>
      </w:r>
      <w:proofErr w:type="spellEnd"/>
      <w:r w:rsidRPr="001A74D5">
        <w:rPr>
          <w:rFonts w:ascii="Times New Roman" w:hAnsi="Times New Roman" w:cs="Times New Roman"/>
        </w:rPr>
        <w:t>,</w:t>
      </w:r>
      <w:r w:rsidRPr="00B72D20">
        <w:rPr>
          <w:rFonts w:ascii="Times New Roman" w:hAnsi="Times New Roman" w:cs="Times New Roman"/>
        </w:rPr>
        <w:t xml:space="preserve"> </w:t>
      </w:r>
      <w:r w:rsidRPr="001A74D5">
        <w:rPr>
          <w:rFonts w:ascii="Times New Roman" w:hAnsi="Times New Roman" w:cs="Times New Roman"/>
        </w:rPr>
        <w:t xml:space="preserve">a place in Bohemia, literally ‘of Joachim’s valley’, from where the German </w:t>
      </w:r>
      <w:r w:rsidRPr="001A74D5">
        <w:rPr>
          <w:rFonts w:ascii="Times New Roman" w:hAnsi="Times New Roman" w:cs="Times New Roman"/>
          <w:i/>
          <w:iCs/>
        </w:rPr>
        <w:t>thaler</w:t>
      </w:r>
      <w:r w:rsidRPr="001A74D5">
        <w:rPr>
          <w:rFonts w:ascii="Times New Roman" w:hAnsi="Times New Roman" w:cs="Times New Roman"/>
        </w:rPr>
        <w:t>,</w:t>
      </w:r>
      <w:r w:rsidRPr="00B72D20">
        <w:rPr>
          <w:rFonts w:ascii="Times New Roman" w:hAnsi="Times New Roman" w:cs="Times New Roman"/>
        </w:rPr>
        <w:t xml:space="preserve"> </w:t>
      </w:r>
      <w:r w:rsidRPr="001A74D5">
        <w:rPr>
          <w:rFonts w:ascii="Times New Roman" w:hAnsi="Times New Roman" w:cs="Times New Roman"/>
        </w:rPr>
        <w:t xml:space="preserve">a large </w:t>
      </w:r>
      <w:r w:rsidRPr="001A74D5">
        <w:rPr>
          <w:rFonts w:ascii="Times New Roman" w:hAnsi="Times New Roman" w:cs="Times New Roman"/>
        </w:rPr>
        <w:lastRenderedPageBreak/>
        <w:t>silver coin of the 1600s, came, from a silver mine opened there in 1516</w:t>
      </w:r>
      <w:r w:rsidRPr="00B72D20">
        <w:rPr>
          <w:rFonts w:ascii="Times New Roman" w:hAnsi="Times New Roman" w:cs="Times New Roman"/>
        </w:rPr>
        <w:t xml:space="preserve"> </w:t>
      </w:r>
      <w:r w:rsidRPr="001A74D5">
        <w:rPr>
          <w:rFonts w:ascii="Times New Roman" w:hAnsi="Times New Roman" w:cs="Times New Roman"/>
        </w:rPr>
        <w:t xml:space="preserve">(Cf. German </w:t>
      </w:r>
      <w:r w:rsidRPr="001A74D5">
        <w:rPr>
          <w:rFonts w:ascii="Times New Roman" w:hAnsi="Times New Roman" w:cs="Times New Roman"/>
          <w:i/>
          <w:iCs/>
        </w:rPr>
        <w:t xml:space="preserve">Tal </w:t>
      </w:r>
      <w:r w:rsidRPr="001A74D5">
        <w:rPr>
          <w:rFonts w:ascii="Times New Roman" w:hAnsi="Times New Roman" w:cs="Times New Roman"/>
        </w:rPr>
        <w:t xml:space="preserve">‘valley’, English </w:t>
      </w:r>
      <w:r w:rsidRPr="001A74D5">
        <w:rPr>
          <w:rFonts w:ascii="Times New Roman" w:hAnsi="Times New Roman" w:cs="Times New Roman"/>
          <w:i/>
          <w:iCs/>
        </w:rPr>
        <w:t>dale</w:t>
      </w:r>
      <w:r w:rsidRPr="001A74D5">
        <w:rPr>
          <w:rFonts w:ascii="Times New Roman" w:hAnsi="Times New Roman" w:cs="Times New Roman"/>
        </w:rPr>
        <w:t>.)</w:t>
      </w:r>
    </w:p>
    <w:p w14:paraId="31F9405F" w14:textId="00C6299E" w:rsidR="0005381D" w:rsidRDefault="003F5334" w:rsidP="00D92B90">
      <w:pPr>
        <w:pStyle w:val="a3"/>
        <w:numPr>
          <w:ilvl w:val="0"/>
          <w:numId w:val="13"/>
        </w:numPr>
        <w:spacing w:line="360" w:lineRule="auto"/>
        <w:ind w:firstLine="273"/>
        <w:contextualSpacing w:val="0"/>
        <w:jc w:val="both"/>
        <w:rPr>
          <w:rFonts w:ascii="Times New Roman" w:hAnsi="Times New Roman" w:cs="Times New Roman"/>
        </w:rPr>
      </w:pPr>
      <w:r w:rsidRPr="001A74D5">
        <w:rPr>
          <w:rFonts w:ascii="Times New Roman" w:hAnsi="Times New Roman" w:cs="Times New Roman"/>
        </w:rPr>
        <w:t xml:space="preserve">Medieval Greek </w:t>
      </w:r>
      <w:proofErr w:type="spellStart"/>
      <w:r w:rsidRPr="001A74D5">
        <w:rPr>
          <w:rFonts w:ascii="Times New Roman" w:hAnsi="Times New Roman" w:cs="Times New Roman"/>
          <w:i/>
          <w:iCs/>
        </w:rPr>
        <w:t>tsan'garios</w:t>
      </w:r>
      <w:proofErr w:type="spellEnd"/>
      <w:r w:rsidRPr="001A74D5">
        <w:rPr>
          <w:rFonts w:ascii="Times New Roman" w:hAnsi="Times New Roman" w:cs="Times New Roman"/>
          <w:i/>
          <w:iCs/>
        </w:rPr>
        <w:t xml:space="preserve"> / </w:t>
      </w:r>
      <w:proofErr w:type="spellStart"/>
      <w:r w:rsidRPr="001A74D5">
        <w:rPr>
          <w:rFonts w:ascii="Times New Roman" w:hAnsi="Times New Roman" w:cs="Times New Roman"/>
          <w:i/>
          <w:iCs/>
        </w:rPr>
        <w:t>dzan'garios</w:t>
      </w:r>
      <w:proofErr w:type="spellEnd"/>
      <w:r w:rsidRPr="001A74D5">
        <w:rPr>
          <w:rFonts w:ascii="Times New Roman" w:hAnsi="Times New Roman" w:cs="Times New Roman"/>
        </w:rPr>
        <w:t xml:space="preserve">, derived from </w:t>
      </w:r>
      <w:r w:rsidRPr="001A74D5">
        <w:rPr>
          <w:rFonts w:ascii="Times New Roman" w:hAnsi="Times New Roman" w:cs="Times New Roman"/>
          <w:i/>
          <w:iCs/>
        </w:rPr>
        <w:t>'</w:t>
      </w:r>
      <w:proofErr w:type="spellStart"/>
      <w:r w:rsidRPr="001A74D5">
        <w:rPr>
          <w:rFonts w:ascii="Times New Roman" w:hAnsi="Times New Roman" w:cs="Times New Roman"/>
          <w:i/>
          <w:iCs/>
        </w:rPr>
        <w:t>dzanga</w:t>
      </w:r>
      <w:proofErr w:type="spellEnd"/>
      <w:r w:rsidRPr="001A74D5">
        <w:rPr>
          <w:rFonts w:ascii="Times New Roman" w:hAnsi="Times New Roman" w:cs="Times New Roman"/>
          <w:i/>
          <w:iCs/>
        </w:rPr>
        <w:t xml:space="preserve"> </w:t>
      </w:r>
      <w:r w:rsidRPr="001A74D5">
        <w:rPr>
          <w:rFonts w:ascii="Times New Roman" w:hAnsi="Times New Roman" w:cs="Times New Roman"/>
        </w:rPr>
        <w:t xml:space="preserve">'a kind of soft and high shoe' by means of the derivational suffix </w:t>
      </w:r>
      <w:r w:rsidRPr="001A74D5">
        <w:rPr>
          <w:rFonts w:ascii="Times New Roman" w:hAnsi="Times New Roman" w:cs="Times New Roman"/>
          <w:i/>
          <w:iCs/>
        </w:rPr>
        <w:t>'-</w:t>
      </w:r>
      <w:proofErr w:type="spellStart"/>
      <w:r w:rsidRPr="001A74D5">
        <w:rPr>
          <w:rFonts w:ascii="Times New Roman" w:hAnsi="Times New Roman" w:cs="Times New Roman"/>
          <w:i/>
          <w:iCs/>
        </w:rPr>
        <w:t>arios</w:t>
      </w:r>
      <w:proofErr w:type="spellEnd"/>
      <w:r w:rsidRPr="001A74D5">
        <w:rPr>
          <w:rFonts w:ascii="Times New Roman" w:hAnsi="Times New Roman" w:cs="Times New Roman"/>
          <w:i/>
          <w:iCs/>
        </w:rPr>
        <w:t xml:space="preserve"> </w:t>
      </w:r>
      <w:r w:rsidRPr="001A74D5">
        <w:rPr>
          <w:rFonts w:ascii="Times New Roman" w:hAnsi="Times New Roman" w:cs="Times New Roman"/>
        </w:rPr>
        <w:t xml:space="preserve">(of Latin origin) </w:t>
      </w:r>
      <w:r w:rsidRPr="001A74D5">
        <w:rPr>
          <w:rFonts w:ascii="Times New Roman" w:hAnsi="Times New Roman" w:cs="Times New Roman" w:hint="eastAsia"/>
        </w:rPr>
        <w:t>←</w:t>
      </w:r>
      <w:r w:rsidRPr="001A74D5">
        <w:rPr>
          <w:rFonts w:ascii="Times New Roman" w:hAnsi="Times New Roman" w:cs="Times New Roman"/>
        </w:rPr>
        <w:t xml:space="preserve"> Late Latin </w:t>
      </w:r>
      <w:proofErr w:type="spellStart"/>
      <w:r w:rsidRPr="001A74D5">
        <w:rPr>
          <w:rFonts w:ascii="Times New Roman" w:hAnsi="Times New Roman" w:cs="Times New Roman"/>
          <w:i/>
          <w:iCs/>
        </w:rPr>
        <w:t>zanca</w:t>
      </w:r>
      <w:proofErr w:type="spellEnd"/>
      <w:r w:rsidRPr="001A74D5">
        <w:rPr>
          <w:rFonts w:ascii="Times New Roman" w:hAnsi="Times New Roman" w:cs="Times New Roman"/>
          <w:i/>
          <w:iCs/>
        </w:rPr>
        <w:t xml:space="preserve"> </w:t>
      </w:r>
      <w:r w:rsidRPr="001A74D5">
        <w:rPr>
          <w:rFonts w:ascii="Times New Roman" w:hAnsi="Times New Roman" w:cs="Times New Roman"/>
        </w:rPr>
        <w:t>'a kind of shoe worn by the Iranian tribe of the Parthians</w:t>
      </w:r>
      <w:r w:rsidR="00D92B90">
        <w:rPr>
          <w:rFonts w:ascii="Times New Roman" w:hAnsi="Times New Roman" w:cs="Times New Roman"/>
        </w:rPr>
        <w:t>', of Iranian origin (Persian?)</w:t>
      </w:r>
    </w:p>
    <w:p w14:paraId="356863B7" w14:textId="77777777" w:rsidR="00D92B90" w:rsidRPr="00D92B90" w:rsidRDefault="00D92B90" w:rsidP="00D92B90">
      <w:pPr>
        <w:spacing w:line="360" w:lineRule="auto"/>
        <w:jc w:val="both"/>
        <w:rPr>
          <w:rFonts w:ascii="Times New Roman" w:hAnsi="Times New Roman" w:cs="Times New Roman"/>
        </w:rPr>
      </w:pPr>
    </w:p>
    <w:p w14:paraId="01FCEC20" w14:textId="7B1FEDC0" w:rsidR="009D3C5D" w:rsidRPr="000B59EC" w:rsidRDefault="003E002B" w:rsidP="003E002B">
      <w:pPr>
        <w:pStyle w:val="a3"/>
        <w:numPr>
          <w:ilvl w:val="0"/>
          <w:numId w:val="7"/>
        </w:numPr>
        <w:spacing w:line="360" w:lineRule="auto"/>
        <w:contextualSpacing w:val="0"/>
        <w:jc w:val="both"/>
        <w:rPr>
          <w:rFonts w:ascii="Times New Roman" w:hAnsi="Times New Roman" w:cs="Times New Roman"/>
          <w:lang w:val="el-GR"/>
        </w:rPr>
      </w:pPr>
      <w:r>
        <w:rPr>
          <w:rFonts w:ascii="Times New Roman" w:hAnsi="Times New Roman" w:cs="Times New Roman"/>
          <w:lang w:val="el-GR"/>
        </w:rPr>
        <w:t>Πβ</w:t>
      </w:r>
      <w:r w:rsidR="000B59EC" w:rsidRPr="000B59EC">
        <w:rPr>
          <w:rFonts w:ascii="Times New Roman" w:hAnsi="Times New Roman" w:cs="Times New Roman"/>
          <w:lang w:val="el-GR"/>
        </w:rPr>
        <w:t>.</w:t>
      </w:r>
      <w:r w:rsidRPr="000B59EC">
        <w:rPr>
          <w:rFonts w:ascii="Times New Roman" w:hAnsi="Times New Roman" w:cs="Times New Roman"/>
          <w:lang w:val="el-GR"/>
        </w:rPr>
        <w:t xml:space="preserve"> </w:t>
      </w:r>
      <w:r>
        <w:rPr>
          <w:rFonts w:ascii="Times New Roman" w:hAnsi="Times New Roman" w:cs="Times New Roman"/>
          <w:lang w:val="el-GR"/>
        </w:rPr>
        <w:t>και</w:t>
      </w:r>
      <w:r w:rsidR="003F5334" w:rsidRPr="000B59EC">
        <w:rPr>
          <w:rFonts w:ascii="Times New Roman" w:hAnsi="Times New Roman" w:cs="Times New Roman"/>
          <w:lang w:val="el-GR"/>
        </w:rPr>
        <w:t xml:space="preserve"> </w:t>
      </w:r>
      <w:r w:rsidR="000B59EC">
        <w:rPr>
          <w:rFonts w:ascii="Times New Roman" w:hAnsi="Times New Roman" w:cs="Times New Roman"/>
          <w:lang w:val="el-GR"/>
        </w:rPr>
        <w:t xml:space="preserve">Ελληνικό </w:t>
      </w:r>
      <w:r w:rsidR="003F5334" w:rsidRPr="000B59EC">
        <w:rPr>
          <w:rFonts w:ascii="Times New Roman" w:hAnsi="Times New Roman" w:cs="Times New Roman"/>
          <w:i/>
          <w:iCs/>
        </w:rPr>
        <w:t>Happy</w:t>
      </w:r>
      <w:r w:rsidR="003F5334" w:rsidRPr="000B59EC">
        <w:rPr>
          <w:rFonts w:ascii="Times New Roman" w:hAnsi="Times New Roman" w:cs="Times New Roman"/>
          <w:i/>
          <w:iCs/>
          <w:lang w:val="el-GR"/>
        </w:rPr>
        <w:t xml:space="preserve"> </w:t>
      </w:r>
      <w:r w:rsidR="003F5334" w:rsidRPr="000B59EC">
        <w:rPr>
          <w:rFonts w:ascii="Times New Roman" w:hAnsi="Times New Roman" w:cs="Times New Roman"/>
          <w:i/>
          <w:iCs/>
        </w:rPr>
        <w:t>end</w:t>
      </w:r>
      <w:r w:rsidR="000B59EC">
        <w:rPr>
          <w:rFonts w:ascii="Times New Roman" w:hAnsi="Times New Roman" w:cs="Times New Roman"/>
          <w:lang w:val="el-GR"/>
        </w:rPr>
        <w:t xml:space="preserve">, που είναι </w:t>
      </w:r>
      <w:r w:rsidR="003F5334" w:rsidRPr="009D3C5D">
        <w:rPr>
          <w:rFonts w:ascii="Times New Roman" w:hAnsi="Times New Roman" w:cs="Times New Roman"/>
          <w:lang w:val="el-GR"/>
        </w:rPr>
        <w:t>ανύπαρκτο</w:t>
      </w:r>
      <w:r w:rsidR="003F5334" w:rsidRPr="000B59EC">
        <w:rPr>
          <w:rFonts w:ascii="Times New Roman" w:hAnsi="Times New Roman" w:cs="Times New Roman"/>
          <w:lang w:val="el-GR"/>
        </w:rPr>
        <w:t xml:space="preserve"> </w:t>
      </w:r>
      <w:r w:rsidR="003F5334" w:rsidRPr="009D3C5D">
        <w:rPr>
          <w:rFonts w:ascii="Times New Roman" w:hAnsi="Times New Roman" w:cs="Times New Roman"/>
          <w:lang w:val="el-GR"/>
        </w:rPr>
        <w:t>στα</w:t>
      </w:r>
      <w:r w:rsidR="003F5334" w:rsidRPr="000B59EC">
        <w:rPr>
          <w:rFonts w:ascii="Times New Roman" w:hAnsi="Times New Roman" w:cs="Times New Roman"/>
          <w:lang w:val="el-GR"/>
        </w:rPr>
        <w:t xml:space="preserve"> </w:t>
      </w:r>
      <w:r w:rsidR="003F5334" w:rsidRPr="009D3C5D">
        <w:rPr>
          <w:rFonts w:ascii="Times New Roman" w:hAnsi="Times New Roman" w:cs="Times New Roman"/>
          <w:lang w:val="el-GR"/>
        </w:rPr>
        <w:t>Αγγλικά</w:t>
      </w:r>
      <w:r w:rsidR="003F5334" w:rsidRPr="000B59EC">
        <w:rPr>
          <w:rFonts w:ascii="Times New Roman" w:hAnsi="Times New Roman" w:cs="Times New Roman"/>
          <w:lang w:val="el-GR"/>
        </w:rPr>
        <w:t xml:space="preserve"> (</w:t>
      </w:r>
      <w:r w:rsidR="000B59EC">
        <w:rPr>
          <w:rFonts w:ascii="Times New Roman" w:hAnsi="Times New Roman" w:cs="Times New Roman"/>
          <w:lang w:val="el-GR"/>
        </w:rPr>
        <w:t xml:space="preserve">στα οποία η αντίστοιχη φράση είναι </w:t>
      </w:r>
      <w:r w:rsidR="003F5334" w:rsidRPr="000B59EC">
        <w:rPr>
          <w:rFonts w:ascii="Times New Roman" w:hAnsi="Times New Roman" w:cs="Times New Roman"/>
          <w:i/>
          <w:iCs/>
        </w:rPr>
        <w:t>happy</w:t>
      </w:r>
      <w:r w:rsidR="003F5334" w:rsidRPr="000B59EC">
        <w:rPr>
          <w:rFonts w:ascii="Times New Roman" w:hAnsi="Times New Roman" w:cs="Times New Roman"/>
          <w:i/>
          <w:iCs/>
          <w:lang w:val="el-GR"/>
        </w:rPr>
        <w:t xml:space="preserve"> </w:t>
      </w:r>
      <w:r w:rsidR="003F5334" w:rsidRPr="000B59EC">
        <w:rPr>
          <w:rFonts w:ascii="Times New Roman" w:hAnsi="Times New Roman" w:cs="Times New Roman"/>
          <w:i/>
          <w:iCs/>
        </w:rPr>
        <w:t>ending</w:t>
      </w:r>
      <w:r w:rsidR="003F5334" w:rsidRPr="000B59EC">
        <w:rPr>
          <w:rFonts w:ascii="Times New Roman" w:hAnsi="Times New Roman" w:cs="Times New Roman"/>
          <w:lang w:val="el-GR"/>
        </w:rPr>
        <w:t>)</w:t>
      </w:r>
    </w:p>
    <w:p w14:paraId="2F558602" w14:textId="1BBD7EC7" w:rsidR="00DB76CA" w:rsidRPr="000B59EC" w:rsidRDefault="00DB76CA" w:rsidP="00A7521F">
      <w:pPr>
        <w:spacing w:line="360" w:lineRule="auto"/>
        <w:jc w:val="both"/>
        <w:rPr>
          <w:rFonts w:ascii="Times New Roman" w:hAnsi="Times New Roman" w:cs="Times New Roman"/>
          <w:lang w:val="el-GR"/>
        </w:rPr>
      </w:pPr>
    </w:p>
    <w:p w14:paraId="5688AA28" w14:textId="02ED3070" w:rsidR="00A7521F" w:rsidRPr="00A7521F" w:rsidRDefault="001A74D5" w:rsidP="00A7521F">
      <w:pPr>
        <w:pStyle w:val="a3"/>
        <w:numPr>
          <w:ilvl w:val="0"/>
          <w:numId w:val="1"/>
        </w:numPr>
        <w:spacing w:line="360" w:lineRule="auto"/>
        <w:jc w:val="both"/>
        <w:rPr>
          <w:rFonts w:ascii="Times New Roman" w:hAnsi="Times New Roman" w:cs="Times New Roman"/>
          <w:b/>
          <w:lang w:val="el-GR"/>
        </w:rPr>
      </w:pPr>
      <w:r>
        <w:rPr>
          <w:rFonts w:ascii="Times New Roman" w:hAnsi="Times New Roman" w:cs="Times New Roman"/>
          <w:b/>
          <w:lang w:val="el-GR"/>
        </w:rPr>
        <w:t>Κάποια επιπλέον θέματα</w:t>
      </w:r>
    </w:p>
    <w:p w14:paraId="6C0DD89B" w14:textId="07C6DA01" w:rsidR="003F5334" w:rsidRPr="00B72D20" w:rsidRDefault="003F5334" w:rsidP="00D4401E">
      <w:pPr>
        <w:pStyle w:val="a3"/>
        <w:spacing w:line="360" w:lineRule="auto"/>
        <w:jc w:val="both"/>
        <w:rPr>
          <w:rFonts w:ascii="Times New Roman" w:hAnsi="Times New Roman" w:cs="Times New Roman"/>
          <w:lang w:val="el-GR"/>
        </w:rPr>
      </w:pPr>
      <w:r w:rsidRPr="00D4401E">
        <w:rPr>
          <w:rFonts w:ascii="Times New Roman" w:hAnsi="Times New Roman" w:cs="Times New Roman"/>
          <w:i/>
          <w:u w:val="single"/>
          <w:lang w:val="el-GR"/>
        </w:rPr>
        <w:t>Αντιδάνεια</w:t>
      </w:r>
      <w:r w:rsidRPr="00B72D20">
        <w:rPr>
          <w:rFonts w:ascii="Times New Roman" w:hAnsi="Times New Roman" w:cs="Times New Roman"/>
          <w:i/>
          <w:u w:val="single"/>
          <w:lang w:val="el-GR"/>
        </w:rPr>
        <w:t>:</w:t>
      </w:r>
      <w:r w:rsidRPr="00B72D20">
        <w:rPr>
          <w:rFonts w:ascii="Times New Roman" w:hAnsi="Times New Roman" w:cs="Times New Roman"/>
          <w:lang w:val="el-GR"/>
        </w:rPr>
        <w:t xml:space="preserve"> </w:t>
      </w:r>
      <w:r w:rsidRPr="00615A30">
        <w:rPr>
          <w:rFonts w:ascii="Times New Roman" w:hAnsi="Times New Roman" w:cs="Times New Roman"/>
          <w:lang w:val="el-GR"/>
        </w:rPr>
        <w:t xml:space="preserve">«Ελληνικός» όρος που δηλώνει μία λέξη </w:t>
      </w:r>
      <w:r w:rsidR="00D4401E">
        <w:rPr>
          <w:rFonts w:ascii="Times New Roman" w:hAnsi="Times New Roman" w:cs="Times New Roman"/>
          <w:lang w:val="el-GR"/>
        </w:rPr>
        <w:t xml:space="preserve">απώτερης </w:t>
      </w:r>
      <w:r w:rsidRPr="00615A30">
        <w:rPr>
          <w:rFonts w:ascii="Times New Roman" w:hAnsi="Times New Roman" w:cs="Times New Roman"/>
          <w:lang w:val="el-GR"/>
        </w:rPr>
        <w:t>Ελληνικής προέλευσης</w:t>
      </w:r>
      <w:r w:rsidR="00D4401E">
        <w:rPr>
          <w:rFonts w:ascii="Times New Roman" w:hAnsi="Times New Roman" w:cs="Times New Roman"/>
          <w:lang w:val="el-GR"/>
        </w:rPr>
        <w:t>,</w:t>
      </w:r>
      <w:r w:rsidRPr="00615A30">
        <w:rPr>
          <w:rFonts w:ascii="Times New Roman" w:hAnsi="Times New Roman" w:cs="Times New Roman"/>
          <w:lang w:val="el-GR"/>
        </w:rPr>
        <w:t xml:space="preserve"> η οποία «επιστρέφει» στην Ελληνική </w:t>
      </w:r>
      <w:r w:rsidR="00D4401E">
        <w:rPr>
          <w:rFonts w:ascii="Times New Roman" w:hAnsi="Times New Roman" w:cs="Times New Roman"/>
          <w:lang w:val="el-GR"/>
        </w:rPr>
        <w:t>ως δάνειο από μία άλλη γλώσσα</w:t>
      </w:r>
      <w:r w:rsidRPr="00615A30">
        <w:rPr>
          <w:rFonts w:ascii="Times New Roman" w:hAnsi="Times New Roman" w:cs="Times New Roman"/>
          <w:lang w:val="el-GR"/>
        </w:rPr>
        <w:t xml:space="preserve"> σε μία άλλη μορφή </w:t>
      </w:r>
      <w:r w:rsidR="00D4401E">
        <w:rPr>
          <w:rFonts w:ascii="Times New Roman" w:hAnsi="Times New Roman" w:cs="Times New Roman"/>
          <w:lang w:val="el-GR"/>
        </w:rPr>
        <w:t>από την αρχική της</w:t>
      </w:r>
    </w:p>
    <w:p w14:paraId="6A3B9895" w14:textId="050BD78C" w:rsidR="003F5334" w:rsidRPr="00B72D20" w:rsidRDefault="003F5334" w:rsidP="00BF1026">
      <w:pPr>
        <w:pStyle w:val="a3"/>
        <w:numPr>
          <w:ilvl w:val="0"/>
          <w:numId w:val="14"/>
        </w:numPr>
        <w:spacing w:line="360" w:lineRule="auto"/>
        <w:jc w:val="both"/>
        <w:rPr>
          <w:rFonts w:ascii="Times New Roman" w:hAnsi="Times New Roman" w:cs="Times New Roman"/>
          <w:lang w:val="el-GR"/>
        </w:rPr>
      </w:pPr>
      <w:r w:rsidRPr="00615A30">
        <w:rPr>
          <w:rFonts w:ascii="Times New Roman" w:hAnsi="Times New Roman" w:cs="Times New Roman"/>
          <w:lang w:val="el-GR"/>
        </w:rPr>
        <w:t xml:space="preserve">Π.χ. </w:t>
      </w:r>
      <w:r w:rsidR="00D4401E">
        <w:rPr>
          <w:rFonts w:ascii="Times New Roman" w:hAnsi="Times New Roman" w:cs="Times New Roman"/>
          <w:lang w:val="el-GR"/>
        </w:rPr>
        <w:t xml:space="preserve">η </w:t>
      </w:r>
      <w:r w:rsidRPr="00615A30">
        <w:rPr>
          <w:rFonts w:ascii="Times New Roman" w:hAnsi="Times New Roman" w:cs="Times New Roman"/>
          <w:lang w:val="el-GR"/>
        </w:rPr>
        <w:t xml:space="preserve">κορδέλα &lt; </w:t>
      </w:r>
      <w:r w:rsidRPr="00615A30">
        <w:rPr>
          <w:rFonts w:ascii="Times New Roman" w:hAnsi="Times New Roman" w:cs="Times New Roman"/>
        </w:rPr>
        <w:t>Ital</w:t>
      </w:r>
      <w:r w:rsidRPr="00B72D20">
        <w:rPr>
          <w:rFonts w:ascii="Times New Roman" w:hAnsi="Times New Roman" w:cs="Times New Roman"/>
          <w:lang w:val="el-GR"/>
        </w:rPr>
        <w:t xml:space="preserve">. </w:t>
      </w:r>
      <w:proofErr w:type="spellStart"/>
      <w:r w:rsidRPr="00615A30">
        <w:rPr>
          <w:rFonts w:ascii="Times New Roman" w:hAnsi="Times New Roman" w:cs="Times New Roman"/>
        </w:rPr>
        <w:t>cordella</w:t>
      </w:r>
      <w:proofErr w:type="spellEnd"/>
      <w:r w:rsidRPr="00B72D20">
        <w:rPr>
          <w:rFonts w:ascii="Times New Roman" w:hAnsi="Times New Roman" w:cs="Times New Roman"/>
          <w:lang w:val="el-GR"/>
        </w:rPr>
        <w:t xml:space="preserve"> </w:t>
      </w:r>
      <w:r w:rsidRPr="00615A30">
        <w:rPr>
          <w:rFonts w:ascii="Times New Roman" w:hAnsi="Times New Roman" w:cs="Times New Roman"/>
          <w:lang w:val="el-GR"/>
        </w:rPr>
        <w:t>&lt; Ελλ. Χορδή</w:t>
      </w:r>
    </w:p>
    <w:p w14:paraId="0B598A16" w14:textId="61399DC8" w:rsidR="003F5334" w:rsidRPr="00B72D20" w:rsidRDefault="003F5334" w:rsidP="00BF1026">
      <w:pPr>
        <w:pStyle w:val="a3"/>
        <w:numPr>
          <w:ilvl w:val="0"/>
          <w:numId w:val="14"/>
        </w:numPr>
        <w:spacing w:line="360" w:lineRule="auto"/>
        <w:jc w:val="both"/>
        <w:rPr>
          <w:rFonts w:ascii="Times New Roman" w:hAnsi="Times New Roman" w:cs="Times New Roman"/>
          <w:lang w:val="el-GR"/>
        </w:rPr>
      </w:pPr>
      <w:r w:rsidRPr="00615A30">
        <w:rPr>
          <w:rFonts w:ascii="Times New Roman" w:hAnsi="Times New Roman" w:cs="Times New Roman"/>
          <w:lang w:val="el-GR"/>
        </w:rPr>
        <w:t>Ο όρος όμως δεν αντικατοπτρίζει κάποια γλωσσολογική πραγματικότητα, αφού ο ομιλητής δεν μπορεί να γνωρίζει την ετυμολογία των λέξεων</w:t>
      </w:r>
      <w:r w:rsidR="00D4401E">
        <w:rPr>
          <w:rFonts w:ascii="Times New Roman" w:hAnsi="Times New Roman" w:cs="Times New Roman"/>
          <w:lang w:val="el-GR"/>
        </w:rPr>
        <w:t xml:space="preserve"> για να ξεχωρίζει τις λέξεις που έχουν απώτερη καταγωγή από την δική του γλώσσα</w:t>
      </w:r>
    </w:p>
    <w:p w14:paraId="05132E6F" w14:textId="50E7341E" w:rsidR="003F5334" w:rsidRPr="00B72D20" w:rsidRDefault="003F5334" w:rsidP="00BF1026">
      <w:pPr>
        <w:pStyle w:val="a3"/>
        <w:numPr>
          <w:ilvl w:val="0"/>
          <w:numId w:val="14"/>
        </w:numPr>
        <w:spacing w:line="360" w:lineRule="auto"/>
        <w:jc w:val="both"/>
        <w:rPr>
          <w:rFonts w:ascii="Times New Roman" w:hAnsi="Times New Roman" w:cs="Times New Roman"/>
          <w:lang w:val="el-GR"/>
        </w:rPr>
      </w:pPr>
      <w:r w:rsidRPr="00615A30">
        <w:rPr>
          <w:rFonts w:ascii="Times New Roman" w:hAnsi="Times New Roman" w:cs="Times New Roman"/>
          <w:lang w:val="el-GR"/>
        </w:rPr>
        <w:t>Επιπλέον, κάθε γλώσσα (ομιλητής) δανείζεται από μία συγκεκριμένη γλώσσα με την οποία έρχεται σε επαφή και όχι με την υποτιθέμενη γλώσσα προέλευσης της λέξης</w:t>
      </w:r>
      <w:r w:rsidR="00D4401E">
        <w:rPr>
          <w:rFonts w:ascii="Times New Roman" w:hAnsi="Times New Roman" w:cs="Times New Roman"/>
          <w:lang w:val="el-GR"/>
        </w:rPr>
        <w:t>. Με άλλα λόγια, για τους ομιλητές υφίσταται μόνο η συγκεκριμένη περίσταση γλωσσικής επαφής και ο λεξιλογικός δανεισμός από μία συγκεκριμένη γλώσσα, το προγενέστερο παρελθόν του δανείου είναι άγνωστο</w:t>
      </w:r>
    </w:p>
    <w:p w14:paraId="0A49EBC9" w14:textId="77777777" w:rsidR="00D4401E" w:rsidRPr="00B72D20" w:rsidRDefault="00D4401E" w:rsidP="00D4401E">
      <w:pPr>
        <w:pStyle w:val="a3"/>
        <w:spacing w:line="360" w:lineRule="auto"/>
        <w:jc w:val="both"/>
        <w:rPr>
          <w:rFonts w:ascii="Times New Roman" w:hAnsi="Times New Roman" w:cs="Times New Roman"/>
          <w:lang w:val="el-GR"/>
        </w:rPr>
      </w:pPr>
    </w:p>
    <w:p w14:paraId="46D8313C" w14:textId="501E8C39" w:rsidR="003F5334" w:rsidRPr="00B72D20" w:rsidRDefault="00D4401E" w:rsidP="00D4401E">
      <w:pPr>
        <w:spacing w:line="360" w:lineRule="auto"/>
        <w:ind w:left="709"/>
        <w:jc w:val="both"/>
        <w:rPr>
          <w:rFonts w:ascii="Times New Roman" w:hAnsi="Times New Roman" w:cs="Times New Roman"/>
          <w:lang w:val="el-GR"/>
        </w:rPr>
      </w:pPr>
      <w:r w:rsidRPr="00D4401E">
        <w:rPr>
          <w:rFonts w:ascii="Times New Roman" w:hAnsi="Times New Roman" w:cs="Times New Roman"/>
          <w:i/>
          <w:u w:val="single"/>
          <w:lang w:val="el-GR"/>
        </w:rPr>
        <w:t>Βασικό λεξιλόγιο</w:t>
      </w:r>
      <w:r w:rsidRPr="00D4401E">
        <w:rPr>
          <w:rFonts w:ascii="Times New Roman" w:hAnsi="Times New Roman" w:cs="Times New Roman"/>
          <w:lang w:val="el-GR"/>
        </w:rPr>
        <w:t xml:space="preserve">: </w:t>
      </w:r>
      <w:r w:rsidR="003F5334" w:rsidRPr="00D4401E">
        <w:rPr>
          <w:rFonts w:ascii="Times New Roman" w:hAnsi="Times New Roman" w:cs="Times New Roman"/>
          <w:lang w:val="el-GR"/>
        </w:rPr>
        <w:t>Πολύ αμφιλεγόμενη έννοια</w:t>
      </w:r>
      <w:r w:rsidRPr="00D4401E">
        <w:rPr>
          <w:rFonts w:ascii="Times New Roman" w:hAnsi="Times New Roman" w:cs="Times New Roman"/>
          <w:lang w:val="el-GR"/>
        </w:rPr>
        <w:t>, η οποία όμως χρησιμοποιείται ακόμα και σήμερα αρκετά συχνά</w:t>
      </w:r>
    </w:p>
    <w:p w14:paraId="6EE5B5DE" w14:textId="7C727924" w:rsidR="003F5334" w:rsidRPr="00B72D20" w:rsidRDefault="003F5334" w:rsidP="00D4401E">
      <w:pPr>
        <w:pStyle w:val="a3"/>
        <w:numPr>
          <w:ilvl w:val="0"/>
          <w:numId w:val="14"/>
        </w:numPr>
        <w:spacing w:line="360" w:lineRule="auto"/>
        <w:jc w:val="both"/>
        <w:rPr>
          <w:rFonts w:ascii="Times New Roman" w:hAnsi="Times New Roman" w:cs="Times New Roman"/>
          <w:lang w:val="el-GR"/>
        </w:rPr>
      </w:pPr>
      <w:r w:rsidRPr="00D4401E">
        <w:rPr>
          <w:rFonts w:ascii="Times New Roman" w:hAnsi="Times New Roman" w:cs="Times New Roman"/>
          <w:lang w:val="el-GR"/>
        </w:rPr>
        <w:t xml:space="preserve">Θεωρητικά </w:t>
      </w:r>
      <w:r w:rsidR="00A92E99">
        <w:rPr>
          <w:rFonts w:ascii="Times New Roman" w:hAnsi="Times New Roman" w:cs="Times New Roman"/>
          <w:lang w:val="el-GR"/>
        </w:rPr>
        <w:t xml:space="preserve">το βασικό λεξιλόγιο μίας γλώσσας </w:t>
      </w:r>
      <w:r w:rsidRPr="00D4401E">
        <w:rPr>
          <w:rFonts w:ascii="Times New Roman" w:hAnsi="Times New Roman" w:cs="Times New Roman"/>
          <w:lang w:val="el-GR"/>
        </w:rPr>
        <w:t>περιλαμβάνει κάποιες βασικές έννοιες που δεν εξαρτώνται από τον τύπο της κοινωνίας (π.χ. μητέρα, γη, ουρανός, θάλασσα, φωτιά…) καθώς και κάποιες βασικές αντωνυμίες (εγώ / εσύ), κάποια αριθμητικά (ένα, δύο) κ.ά.</w:t>
      </w:r>
    </w:p>
    <w:p w14:paraId="47CAD4EE" w14:textId="08BDB7B0" w:rsidR="00926383" w:rsidRPr="00B72D20" w:rsidRDefault="00926383" w:rsidP="00D4401E">
      <w:pPr>
        <w:pStyle w:val="a3"/>
        <w:numPr>
          <w:ilvl w:val="0"/>
          <w:numId w:val="14"/>
        </w:numPr>
        <w:spacing w:line="360" w:lineRule="auto"/>
        <w:jc w:val="both"/>
        <w:rPr>
          <w:rFonts w:ascii="Times New Roman" w:hAnsi="Times New Roman" w:cs="Times New Roman"/>
          <w:lang w:val="el-GR"/>
        </w:rPr>
      </w:pPr>
      <w:r>
        <w:rPr>
          <w:rFonts w:ascii="Times New Roman" w:hAnsi="Times New Roman" w:cs="Times New Roman"/>
          <w:lang w:val="el-GR"/>
        </w:rPr>
        <w:t xml:space="preserve">Είναι προφανές ότι ο ορισμός του «βασικού λεξιλογίου» δεν μπορεί αναγκαστικά να είναι πολύ αυστηρός, και εμπεριέχει μεγάλο στοιχείο υποκειμενισμού: Λ.χ. </w:t>
      </w:r>
      <w:r w:rsidR="001340B2">
        <w:rPr>
          <w:rFonts w:ascii="Times New Roman" w:hAnsi="Times New Roman" w:cs="Times New Roman"/>
          <w:lang w:val="el-GR"/>
        </w:rPr>
        <w:t xml:space="preserve">το </w:t>
      </w:r>
      <w:r w:rsidR="001340B2">
        <w:rPr>
          <w:rFonts w:ascii="Times New Roman" w:hAnsi="Times New Roman" w:cs="Times New Roman"/>
          <w:lang w:val="el-GR"/>
        </w:rPr>
        <w:lastRenderedPageBreak/>
        <w:t>λεξιλόγιο σχετικά με το φαγητό ανήκει ή όχι στο βασικό; Δεν είναι κοινωνικό φαινόμενο οι διατροφικές συνήθειες; Αλλά δεν είναι και πανανθρώπινη ανάγκη;</w:t>
      </w:r>
    </w:p>
    <w:p w14:paraId="7D7EF523" w14:textId="030B4CAF" w:rsidR="003F5334" w:rsidRPr="00B72D20" w:rsidRDefault="00A92E99" w:rsidP="00D4401E">
      <w:pPr>
        <w:pStyle w:val="a3"/>
        <w:numPr>
          <w:ilvl w:val="0"/>
          <w:numId w:val="14"/>
        </w:numPr>
        <w:spacing w:line="360" w:lineRule="auto"/>
        <w:jc w:val="both"/>
        <w:rPr>
          <w:rFonts w:ascii="Times New Roman" w:hAnsi="Times New Roman" w:cs="Times New Roman"/>
          <w:lang w:val="el-GR"/>
        </w:rPr>
      </w:pPr>
      <w:r>
        <w:rPr>
          <w:rFonts w:ascii="Times New Roman" w:hAnsi="Times New Roman" w:cs="Times New Roman"/>
          <w:lang w:val="el-GR"/>
        </w:rPr>
        <w:t>Το σημαντικότερο στοιχείο είναι ότι, για πολύ καιρό, είχε θεωρηθεί ότι</w:t>
      </w:r>
      <w:r w:rsidR="003F5334" w:rsidRPr="00D4401E">
        <w:rPr>
          <w:rFonts w:ascii="Times New Roman" w:hAnsi="Times New Roman" w:cs="Times New Roman"/>
          <w:lang w:val="el-GR"/>
        </w:rPr>
        <w:t xml:space="preserve"> οι λέξεις που ανήκουν στο βασικό λεξιλόγιο δεν δανείζονται εύκολα</w:t>
      </w:r>
    </w:p>
    <w:p w14:paraId="0A8F4AB6" w14:textId="47CE679E" w:rsidR="003F5334" w:rsidRPr="00B72D20" w:rsidRDefault="003F5334" w:rsidP="00D4401E">
      <w:pPr>
        <w:pStyle w:val="a3"/>
        <w:numPr>
          <w:ilvl w:val="0"/>
          <w:numId w:val="14"/>
        </w:numPr>
        <w:spacing w:line="360" w:lineRule="auto"/>
        <w:jc w:val="both"/>
        <w:rPr>
          <w:rFonts w:ascii="Times New Roman" w:hAnsi="Times New Roman" w:cs="Times New Roman"/>
          <w:lang w:val="el-GR"/>
        </w:rPr>
      </w:pPr>
      <w:proofErr w:type="spellStart"/>
      <w:r w:rsidRPr="00D4401E">
        <w:rPr>
          <w:rFonts w:ascii="Times New Roman" w:hAnsi="Times New Roman" w:cs="Times New Roman"/>
          <w:lang w:val="el-GR"/>
        </w:rPr>
        <w:t>Γι’αυτό</w:t>
      </w:r>
      <w:proofErr w:type="spellEnd"/>
      <w:r w:rsidRPr="00D4401E">
        <w:rPr>
          <w:rFonts w:ascii="Times New Roman" w:hAnsi="Times New Roman" w:cs="Times New Roman"/>
          <w:lang w:val="el-GR"/>
        </w:rPr>
        <w:t xml:space="preserve"> το λόγο, έχει χρησιμοποιηθεί </w:t>
      </w:r>
      <w:r w:rsidR="000B59EC">
        <w:rPr>
          <w:rFonts w:ascii="Times New Roman" w:hAnsi="Times New Roman" w:cs="Times New Roman"/>
          <w:lang w:val="el-GR"/>
        </w:rPr>
        <w:t xml:space="preserve">ως μεθοδολογικό εργαλείο </w:t>
      </w:r>
      <w:r w:rsidRPr="00D4401E">
        <w:rPr>
          <w:rFonts w:ascii="Times New Roman" w:hAnsi="Times New Roman" w:cs="Times New Roman"/>
          <w:lang w:val="el-GR"/>
        </w:rPr>
        <w:t xml:space="preserve">στην </w:t>
      </w:r>
      <w:proofErr w:type="spellStart"/>
      <w:r w:rsidRPr="00D4401E">
        <w:rPr>
          <w:rFonts w:ascii="Times New Roman" w:hAnsi="Times New Roman" w:cs="Times New Roman"/>
          <w:lang w:val="el-GR"/>
        </w:rPr>
        <w:t>Ινδο</w:t>
      </w:r>
      <w:proofErr w:type="spellEnd"/>
      <w:r w:rsidRPr="00D4401E">
        <w:rPr>
          <w:rFonts w:ascii="Times New Roman" w:hAnsi="Times New Roman" w:cs="Times New Roman"/>
          <w:lang w:val="el-GR"/>
        </w:rPr>
        <w:t>-ευρωπαϊκή γλωσσολογία</w:t>
      </w:r>
      <w:r w:rsidR="000B59EC">
        <w:rPr>
          <w:rFonts w:ascii="Times New Roman" w:hAnsi="Times New Roman" w:cs="Times New Roman"/>
          <w:lang w:val="el-GR"/>
        </w:rPr>
        <w:t xml:space="preserve"> (αλλά και γενικότερα στην </w:t>
      </w:r>
      <w:proofErr w:type="spellStart"/>
      <w:r w:rsidR="000B59EC">
        <w:rPr>
          <w:rFonts w:ascii="Times New Roman" w:hAnsi="Times New Roman" w:cs="Times New Roman"/>
          <w:lang w:val="el-GR"/>
        </w:rPr>
        <w:t>Ιστορικο</w:t>
      </w:r>
      <w:proofErr w:type="spellEnd"/>
      <w:r w:rsidR="000B59EC">
        <w:rPr>
          <w:rFonts w:ascii="Times New Roman" w:hAnsi="Times New Roman" w:cs="Times New Roman"/>
          <w:lang w:val="el-GR"/>
        </w:rPr>
        <w:t xml:space="preserve">-συγκριτική γλωσσολογία) </w:t>
      </w:r>
      <w:r w:rsidRPr="00D4401E">
        <w:rPr>
          <w:rFonts w:ascii="Times New Roman" w:hAnsi="Times New Roman" w:cs="Times New Roman"/>
          <w:lang w:val="el-GR"/>
        </w:rPr>
        <w:t>για την αναζήτηση της συγγένειας γλωσσών</w:t>
      </w:r>
    </w:p>
    <w:p w14:paraId="40D67195" w14:textId="30A56133" w:rsidR="003F5334" w:rsidRPr="00B72D20" w:rsidRDefault="00926383" w:rsidP="00D4401E">
      <w:pPr>
        <w:pStyle w:val="a3"/>
        <w:numPr>
          <w:ilvl w:val="0"/>
          <w:numId w:val="16"/>
        </w:numPr>
        <w:spacing w:line="360" w:lineRule="auto"/>
        <w:ind w:left="709"/>
        <w:jc w:val="both"/>
        <w:rPr>
          <w:rFonts w:ascii="Times New Roman" w:hAnsi="Times New Roman" w:cs="Times New Roman"/>
          <w:lang w:val="el-GR"/>
        </w:rPr>
      </w:pPr>
      <w:r>
        <w:rPr>
          <w:rFonts w:ascii="Times New Roman" w:hAnsi="Times New Roman" w:cs="Times New Roman"/>
          <w:lang w:val="el-GR"/>
        </w:rPr>
        <w:t>Ωστόσο, υ</w:t>
      </w:r>
      <w:r w:rsidR="003F5334" w:rsidRPr="00D4401E">
        <w:rPr>
          <w:rFonts w:ascii="Times New Roman" w:hAnsi="Times New Roman" w:cs="Times New Roman"/>
          <w:lang w:val="el-GR"/>
        </w:rPr>
        <w:t xml:space="preserve">πάρχουν αρκετά </w:t>
      </w:r>
      <w:proofErr w:type="spellStart"/>
      <w:r w:rsidR="003F5334" w:rsidRPr="00D4401E">
        <w:rPr>
          <w:rFonts w:ascii="Times New Roman" w:hAnsi="Times New Roman" w:cs="Times New Roman"/>
          <w:lang w:val="el-GR"/>
        </w:rPr>
        <w:t>αντι</w:t>
      </w:r>
      <w:proofErr w:type="spellEnd"/>
      <w:r w:rsidR="003F5334" w:rsidRPr="00D4401E">
        <w:rPr>
          <w:rFonts w:ascii="Times New Roman" w:hAnsi="Times New Roman" w:cs="Times New Roman"/>
          <w:lang w:val="el-GR"/>
        </w:rPr>
        <w:t>-παραδείγ</w:t>
      </w:r>
      <w:r>
        <w:rPr>
          <w:rFonts w:ascii="Times New Roman" w:hAnsi="Times New Roman" w:cs="Times New Roman"/>
          <w:lang w:val="el-GR"/>
        </w:rPr>
        <w:t>ματα</w:t>
      </w:r>
      <w:r w:rsidR="00F012F6">
        <w:rPr>
          <w:rFonts w:ascii="Times New Roman" w:hAnsi="Times New Roman" w:cs="Times New Roman"/>
          <w:lang w:val="el-GR"/>
        </w:rPr>
        <w:t xml:space="preserve"> που δείχνουν ότι αυτό δεν είναι αλήθεια, αλλά στην καλύτερη περίπτωση μία απλή τάση:</w:t>
      </w:r>
      <w:r w:rsidR="003F5334" w:rsidRPr="00D4401E">
        <w:rPr>
          <w:rFonts w:ascii="Times New Roman" w:hAnsi="Times New Roman" w:cs="Times New Roman"/>
          <w:lang w:val="el-GR"/>
        </w:rPr>
        <w:t xml:space="preserve"> </w:t>
      </w:r>
    </w:p>
    <w:p w14:paraId="7DD026A9" w14:textId="49934AD4" w:rsidR="003F5334" w:rsidRPr="00D4401E" w:rsidRDefault="00F012F6" w:rsidP="00F012F6">
      <w:pPr>
        <w:pStyle w:val="a3"/>
        <w:numPr>
          <w:ilvl w:val="0"/>
          <w:numId w:val="18"/>
        </w:numPr>
        <w:spacing w:line="360" w:lineRule="auto"/>
        <w:jc w:val="both"/>
        <w:rPr>
          <w:rFonts w:ascii="Times New Roman" w:hAnsi="Times New Roman" w:cs="Times New Roman"/>
        </w:rPr>
      </w:pPr>
      <w:proofErr w:type="spellStart"/>
      <w:r>
        <w:rPr>
          <w:rFonts w:ascii="Times New Roman" w:hAnsi="Times New Roman" w:cs="Times New Roman"/>
        </w:rPr>
        <w:t>Αγγλ</w:t>
      </w:r>
      <w:proofErr w:type="spellEnd"/>
      <w:r>
        <w:rPr>
          <w:rFonts w:ascii="Times New Roman" w:hAnsi="Times New Roman" w:cs="Times New Roman"/>
        </w:rPr>
        <w:t>. Face (= π</w:t>
      </w:r>
      <w:proofErr w:type="spellStart"/>
      <w:r>
        <w:rPr>
          <w:rFonts w:ascii="Times New Roman" w:hAnsi="Times New Roman" w:cs="Times New Roman"/>
        </w:rPr>
        <w:t>ρόσω</w:t>
      </w:r>
      <w:proofErr w:type="spellEnd"/>
      <w:r>
        <w:rPr>
          <w:rFonts w:ascii="Times New Roman" w:hAnsi="Times New Roman" w:cs="Times New Roman"/>
        </w:rPr>
        <w:t xml:space="preserve">πο) </w:t>
      </w:r>
      <w:r w:rsidR="003F5334" w:rsidRPr="00D4401E">
        <w:rPr>
          <w:rFonts w:ascii="Times New Roman" w:hAnsi="Times New Roman" w:cs="Times New Roman"/>
        </w:rPr>
        <w:t xml:space="preserve">&lt; </w:t>
      </w:r>
      <w:r w:rsidR="003F5334" w:rsidRPr="00D4401E">
        <w:rPr>
          <w:rFonts w:ascii="Times New Roman" w:hAnsi="Times New Roman" w:cs="Times New Roman"/>
          <w:lang w:val="el-GR"/>
        </w:rPr>
        <w:t>Γαλλικά</w:t>
      </w:r>
    </w:p>
    <w:p w14:paraId="356810D0" w14:textId="52D05B36" w:rsidR="003F5334" w:rsidRPr="00D4401E" w:rsidRDefault="00F012F6" w:rsidP="00F012F6">
      <w:pPr>
        <w:pStyle w:val="a3"/>
        <w:numPr>
          <w:ilvl w:val="0"/>
          <w:numId w:val="18"/>
        </w:numPr>
        <w:spacing w:line="360" w:lineRule="auto"/>
        <w:jc w:val="both"/>
        <w:rPr>
          <w:rFonts w:ascii="Times New Roman" w:hAnsi="Times New Roman" w:cs="Times New Roman"/>
        </w:rPr>
      </w:pPr>
      <w:proofErr w:type="spellStart"/>
      <w:r>
        <w:rPr>
          <w:rFonts w:ascii="Times New Roman" w:hAnsi="Times New Roman" w:cs="Times New Roman"/>
        </w:rPr>
        <w:t>Αγγλ</w:t>
      </w:r>
      <w:proofErr w:type="spellEnd"/>
      <w:r w:rsidR="003F5334" w:rsidRPr="00D4401E">
        <w:rPr>
          <w:rFonts w:ascii="Times New Roman" w:hAnsi="Times New Roman" w:cs="Times New Roman"/>
        </w:rPr>
        <w:t xml:space="preserve">. Give, sky, they &lt; </w:t>
      </w:r>
      <w:proofErr w:type="spellStart"/>
      <w:r w:rsidR="003F5334" w:rsidRPr="00D4401E">
        <w:rPr>
          <w:rFonts w:ascii="Times New Roman" w:hAnsi="Times New Roman" w:cs="Times New Roman"/>
          <w:lang w:val="el-GR"/>
        </w:rPr>
        <w:t>Αρχ</w:t>
      </w:r>
      <w:proofErr w:type="spellEnd"/>
      <w:r w:rsidR="003F5334" w:rsidRPr="00B72D20">
        <w:rPr>
          <w:rFonts w:ascii="Times New Roman" w:hAnsi="Times New Roman" w:cs="Times New Roman"/>
        </w:rPr>
        <w:t xml:space="preserve">. </w:t>
      </w:r>
      <w:r w:rsidR="003F5334" w:rsidRPr="00D4401E">
        <w:rPr>
          <w:rFonts w:ascii="Times New Roman" w:hAnsi="Times New Roman" w:cs="Times New Roman"/>
          <w:lang w:val="el-GR"/>
        </w:rPr>
        <w:t>Νορβηγική</w:t>
      </w:r>
    </w:p>
    <w:p w14:paraId="7459D94C" w14:textId="47CB8CD3" w:rsidR="003F5334" w:rsidRPr="00D4401E" w:rsidRDefault="003F5334" w:rsidP="00F012F6">
      <w:pPr>
        <w:pStyle w:val="a3"/>
        <w:numPr>
          <w:ilvl w:val="0"/>
          <w:numId w:val="18"/>
        </w:numPr>
        <w:spacing w:line="360" w:lineRule="auto"/>
        <w:jc w:val="both"/>
        <w:rPr>
          <w:rFonts w:ascii="Times New Roman" w:hAnsi="Times New Roman" w:cs="Times New Roman"/>
        </w:rPr>
      </w:pPr>
      <w:r w:rsidRPr="00D4401E">
        <w:rPr>
          <w:rFonts w:ascii="Times New Roman" w:hAnsi="Times New Roman" w:cs="Times New Roman"/>
          <w:lang w:val="el-GR"/>
        </w:rPr>
        <w:t xml:space="preserve">Λατ. </w:t>
      </w:r>
      <w:r w:rsidR="00F012F6">
        <w:rPr>
          <w:rFonts w:ascii="Times New Roman" w:hAnsi="Times New Roman" w:cs="Times New Roman"/>
        </w:rPr>
        <w:t>*</w:t>
      </w:r>
      <w:proofErr w:type="spellStart"/>
      <w:r w:rsidR="00F012F6">
        <w:rPr>
          <w:rFonts w:ascii="Times New Roman" w:hAnsi="Times New Roman" w:cs="Times New Roman"/>
        </w:rPr>
        <w:t>blancus</w:t>
      </w:r>
      <w:proofErr w:type="spellEnd"/>
      <w:r w:rsidR="00F012F6">
        <w:rPr>
          <w:rFonts w:ascii="Times New Roman" w:hAnsi="Times New Roman" w:cs="Times New Roman"/>
        </w:rPr>
        <w:t xml:space="preserve"> &lt; </w:t>
      </w:r>
      <w:proofErr w:type="spellStart"/>
      <w:r w:rsidR="00F012F6">
        <w:rPr>
          <w:rFonts w:ascii="Times New Roman" w:hAnsi="Times New Roman" w:cs="Times New Roman"/>
        </w:rPr>
        <w:t>Κά</w:t>
      </w:r>
      <w:proofErr w:type="spellEnd"/>
      <w:r w:rsidR="00F012F6">
        <w:rPr>
          <w:rFonts w:ascii="Times New Roman" w:hAnsi="Times New Roman" w:cs="Times New Roman"/>
        </w:rPr>
        <w:t>π</w:t>
      </w:r>
      <w:proofErr w:type="spellStart"/>
      <w:r w:rsidR="00F012F6">
        <w:rPr>
          <w:rFonts w:ascii="Times New Roman" w:hAnsi="Times New Roman" w:cs="Times New Roman"/>
        </w:rPr>
        <w:t>οι</w:t>
      </w:r>
      <w:proofErr w:type="spellEnd"/>
      <w:r w:rsidR="00F012F6">
        <w:rPr>
          <w:rFonts w:ascii="Times New Roman" w:hAnsi="Times New Roman" w:cs="Times New Roman"/>
        </w:rPr>
        <w:t xml:space="preserve">α </w:t>
      </w:r>
      <w:proofErr w:type="spellStart"/>
      <w:r w:rsidR="00F012F6">
        <w:rPr>
          <w:rFonts w:ascii="Times New Roman" w:hAnsi="Times New Roman" w:cs="Times New Roman"/>
        </w:rPr>
        <w:t>Γερμ</w:t>
      </w:r>
      <w:proofErr w:type="spellEnd"/>
      <w:r w:rsidR="00F012F6">
        <w:rPr>
          <w:rFonts w:ascii="Times New Roman" w:hAnsi="Times New Roman" w:cs="Times New Roman"/>
        </w:rPr>
        <w:t>α</w:t>
      </w:r>
      <w:proofErr w:type="spellStart"/>
      <w:r w:rsidR="00F012F6">
        <w:rPr>
          <w:rFonts w:ascii="Times New Roman" w:hAnsi="Times New Roman" w:cs="Times New Roman"/>
        </w:rPr>
        <w:t>νική</w:t>
      </w:r>
      <w:proofErr w:type="spellEnd"/>
      <w:r w:rsidR="00F012F6">
        <w:rPr>
          <w:rFonts w:ascii="Times New Roman" w:hAnsi="Times New Roman" w:cs="Times New Roman"/>
        </w:rPr>
        <w:t xml:space="preserve"> </w:t>
      </w:r>
      <w:proofErr w:type="spellStart"/>
      <w:r w:rsidR="00F012F6">
        <w:rPr>
          <w:rFonts w:ascii="Times New Roman" w:hAnsi="Times New Roman" w:cs="Times New Roman"/>
        </w:rPr>
        <w:t>γλώσσ</w:t>
      </w:r>
      <w:proofErr w:type="spellEnd"/>
      <w:r w:rsidR="00F012F6">
        <w:rPr>
          <w:rFonts w:ascii="Times New Roman" w:hAnsi="Times New Roman" w:cs="Times New Roman"/>
        </w:rPr>
        <w:t>α</w:t>
      </w:r>
    </w:p>
    <w:p w14:paraId="35F21B5E" w14:textId="77777777" w:rsidR="003F5334" w:rsidRPr="00D4401E" w:rsidRDefault="003F5334" w:rsidP="00F012F6">
      <w:pPr>
        <w:pStyle w:val="a3"/>
        <w:numPr>
          <w:ilvl w:val="0"/>
          <w:numId w:val="18"/>
        </w:numPr>
        <w:spacing w:line="360" w:lineRule="auto"/>
        <w:jc w:val="both"/>
        <w:rPr>
          <w:rFonts w:ascii="Times New Roman" w:hAnsi="Times New Roman" w:cs="Times New Roman"/>
        </w:rPr>
      </w:pPr>
      <w:r w:rsidRPr="00D4401E">
        <w:rPr>
          <w:rFonts w:ascii="Times New Roman" w:hAnsi="Times New Roman" w:cs="Times New Roman"/>
          <w:lang w:val="el-GR"/>
        </w:rPr>
        <w:t>Ελλ. Σπίτι &lt; Λατινική</w:t>
      </w:r>
    </w:p>
    <w:p w14:paraId="2410A836" w14:textId="77777777" w:rsidR="003F5334" w:rsidRPr="00D4401E" w:rsidRDefault="003F5334" w:rsidP="00F012F6">
      <w:pPr>
        <w:pStyle w:val="a3"/>
        <w:numPr>
          <w:ilvl w:val="0"/>
          <w:numId w:val="18"/>
        </w:numPr>
        <w:spacing w:line="360" w:lineRule="auto"/>
        <w:jc w:val="both"/>
        <w:rPr>
          <w:rFonts w:ascii="Times New Roman" w:hAnsi="Times New Roman" w:cs="Times New Roman"/>
        </w:rPr>
      </w:pPr>
      <w:r w:rsidRPr="00D4401E">
        <w:rPr>
          <w:rFonts w:ascii="Times New Roman" w:hAnsi="Times New Roman" w:cs="Times New Roman"/>
          <w:lang w:val="el-GR"/>
        </w:rPr>
        <w:t xml:space="preserve">Τουρκ. </w:t>
      </w:r>
      <w:proofErr w:type="spellStart"/>
      <w:r w:rsidRPr="00D4401E">
        <w:rPr>
          <w:rFonts w:ascii="Times New Roman" w:hAnsi="Times New Roman" w:cs="Times New Roman"/>
        </w:rPr>
        <w:t>Ve</w:t>
      </w:r>
      <w:proofErr w:type="spellEnd"/>
      <w:r w:rsidRPr="00D4401E">
        <w:rPr>
          <w:rFonts w:ascii="Times New Roman" w:hAnsi="Times New Roman" w:cs="Times New Roman"/>
        </w:rPr>
        <w:t xml:space="preserve"> (= </w:t>
      </w:r>
      <w:r w:rsidRPr="00D4401E">
        <w:rPr>
          <w:rFonts w:ascii="Times New Roman" w:hAnsi="Times New Roman" w:cs="Times New Roman"/>
          <w:lang w:val="el-GR"/>
        </w:rPr>
        <w:t>και) &lt; Αραβική</w:t>
      </w:r>
    </w:p>
    <w:p w14:paraId="2E11E8E6" w14:textId="77777777" w:rsidR="0098616A" w:rsidRPr="00B72D20" w:rsidRDefault="0098616A" w:rsidP="00D4401E">
      <w:pPr>
        <w:pStyle w:val="a3"/>
        <w:numPr>
          <w:ilvl w:val="0"/>
          <w:numId w:val="16"/>
        </w:numPr>
        <w:spacing w:line="360" w:lineRule="auto"/>
        <w:ind w:left="709"/>
        <w:jc w:val="both"/>
        <w:rPr>
          <w:rFonts w:ascii="Times New Roman" w:hAnsi="Times New Roman" w:cs="Times New Roman"/>
          <w:lang w:val="el-GR"/>
        </w:rPr>
      </w:pPr>
      <w:r w:rsidRPr="00D4401E">
        <w:rPr>
          <w:rFonts w:ascii="Times New Roman" w:hAnsi="Times New Roman" w:cs="Times New Roman"/>
          <w:lang w:val="el-GR"/>
        </w:rPr>
        <w:t xml:space="preserve">Άρα, ακόμα κι αν ισχύει, αποτελεί μία τάση που μπορεί να «παραβιαστεί» υπό συγκεκριμένες </w:t>
      </w:r>
      <w:proofErr w:type="spellStart"/>
      <w:r w:rsidRPr="00D4401E">
        <w:rPr>
          <w:rFonts w:ascii="Times New Roman" w:hAnsi="Times New Roman" w:cs="Times New Roman"/>
          <w:lang w:val="el-GR"/>
        </w:rPr>
        <w:t>κοινωνιογλωσσικές</w:t>
      </w:r>
      <w:proofErr w:type="spellEnd"/>
      <w:r w:rsidRPr="00D4401E">
        <w:rPr>
          <w:rFonts w:ascii="Times New Roman" w:hAnsi="Times New Roman" w:cs="Times New Roman"/>
          <w:lang w:val="el-GR"/>
        </w:rPr>
        <w:t xml:space="preserve"> συνθήκες</w:t>
      </w:r>
    </w:p>
    <w:p w14:paraId="66E667D2" w14:textId="77777777" w:rsidR="00F012F6" w:rsidRPr="00B72D20" w:rsidRDefault="00F012F6" w:rsidP="00F012F6">
      <w:pPr>
        <w:pStyle w:val="a3"/>
        <w:spacing w:line="360" w:lineRule="auto"/>
        <w:ind w:left="709"/>
        <w:jc w:val="both"/>
        <w:rPr>
          <w:rFonts w:ascii="Times New Roman" w:hAnsi="Times New Roman" w:cs="Times New Roman"/>
          <w:lang w:val="el-GR"/>
        </w:rPr>
      </w:pPr>
    </w:p>
    <w:p w14:paraId="4D10E5FD" w14:textId="00CAFCFE" w:rsidR="003F5334" w:rsidRPr="00B72D20" w:rsidRDefault="007F00AD" w:rsidP="00D4401E">
      <w:pPr>
        <w:pStyle w:val="a3"/>
        <w:numPr>
          <w:ilvl w:val="0"/>
          <w:numId w:val="16"/>
        </w:numPr>
        <w:spacing w:line="360" w:lineRule="auto"/>
        <w:ind w:left="709"/>
        <w:jc w:val="both"/>
        <w:rPr>
          <w:rFonts w:ascii="Times New Roman" w:hAnsi="Times New Roman" w:cs="Times New Roman"/>
          <w:lang w:val="el-GR"/>
        </w:rPr>
      </w:pPr>
      <w:r>
        <w:rPr>
          <w:rFonts w:ascii="Times New Roman" w:hAnsi="Times New Roman" w:cs="Times New Roman"/>
          <w:lang w:val="el-GR"/>
        </w:rPr>
        <w:t xml:space="preserve">Ποια δάνεια διατηρούνται για πολύ χρονικό διάστημα και ποια χάνονται γρήγορα; </w:t>
      </w:r>
      <w:r w:rsidR="003F5334" w:rsidRPr="00D4401E">
        <w:rPr>
          <w:rFonts w:ascii="Times New Roman" w:hAnsi="Times New Roman" w:cs="Times New Roman"/>
          <w:lang w:val="el-GR"/>
        </w:rPr>
        <w:t xml:space="preserve">Η διαφορά ανάμεσα στα προσωρινά και τα μόνιμα δάνεια είναι </w:t>
      </w:r>
      <w:r>
        <w:rPr>
          <w:rFonts w:ascii="Times New Roman" w:hAnsi="Times New Roman" w:cs="Times New Roman"/>
          <w:lang w:val="el-GR"/>
        </w:rPr>
        <w:t xml:space="preserve">σίγουρα </w:t>
      </w:r>
      <w:r w:rsidR="003F5334" w:rsidRPr="00D4401E">
        <w:rPr>
          <w:rFonts w:ascii="Times New Roman" w:hAnsi="Times New Roman" w:cs="Times New Roman"/>
          <w:lang w:val="el-GR"/>
        </w:rPr>
        <w:t>ζήτημα κοινωνικό, όχι γλωσσικό / γλωσσολογικό</w:t>
      </w:r>
    </w:p>
    <w:p w14:paraId="1C53F5E0" w14:textId="77777777" w:rsidR="003F5334" w:rsidRPr="00B72D20" w:rsidRDefault="003F5334" w:rsidP="00D4401E">
      <w:pPr>
        <w:pStyle w:val="a3"/>
        <w:numPr>
          <w:ilvl w:val="0"/>
          <w:numId w:val="16"/>
        </w:numPr>
        <w:spacing w:line="360" w:lineRule="auto"/>
        <w:ind w:left="709"/>
        <w:jc w:val="both"/>
        <w:rPr>
          <w:rFonts w:ascii="Times New Roman" w:hAnsi="Times New Roman" w:cs="Times New Roman"/>
          <w:lang w:val="el-GR"/>
        </w:rPr>
      </w:pPr>
      <w:r w:rsidRPr="00D4401E">
        <w:rPr>
          <w:rFonts w:ascii="Times New Roman" w:hAnsi="Times New Roman" w:cs="Times New Roman"/>
          <w:lang w:val="el-GR"/>
        </w:rPr>
        <w:t>Η αποδοχή (ή μη) των δανείων από τα μέλη μίας κοινότητας εξαρτάται σε πολλές περιπτώσεις από την –συνειδητή ή μη- στάση τους απέναντι στη γλώσσα και την κοινότητα προέλευσης, την δική τους γλώσσα κλπ.</w:t>
      </w:r>
    </w:p>
    <w:p w14:paraId="06584CAE" w14:textId="15B6E9A5" w:rsidR="007F00AD" w:rsidRPr="00B72D20" w:rsidRDefault="007F00AD" w:rsidP="00D4401E">
      <w:pPr>
        <w:pStyle w:val="a3"/>
        <w:numPr>
          <w:ilvl w:val="0"/>
          <w:numId w:val="16"/>
        </w:numPr>
        <w:spacing w:line="360" w:lineRule="auto"/>
        <w:ind w:left="709"/>
        <w:jc w:val="both"/>
        <w:rPr>
          <w:rFonts w:ascii="Times New Roman" w:hAnsi="Times New Roman" w:cs="Times New Roman"/>
          <w:lang w:val="el-GR"/>
        </w:rPr>
      </w:pPr>
      <w:r>
        <w:rPr>
          <w:rFonts w:ascii="Times New Roman" w:hAnsi="Times New Roman" w:cs="Times New Roman"/>
          <w:lang w:val="el-GR"/>
        </w:rPr>
        <w:t xml:space="preserve">Σε κάθε περίπτωση, πιθανή μεταβολή των </w:t>
      </w:r>
      <w:proofErr w:type="spellStart"/>
      <w:r>
        <w:rPr>
          <w:rFonts w:ascii="Times New Roman" w:hAnsi="Times New Roman" w:cs="Times New Roman"/>
          <w:lang w:val="el-GR"/>
        </w:rPr>
        <w:t>κοινωνιογλωσσικών</w:t>
      </w:r>
      <w:proofErr w:type="spellEnd"/>
      <w:r>
        <w:rPr>
          <w:rFonts w:ascii="Times New Roman" w:hAnsi="Times New Roman" w:cs="Times New Roman"/>
          <w:lang w:val="el-GR"/>
        </w:rPr>
        <w:t xml:space="preserve"> συνθηκών και, επομένως, και των συνθηκών που οδήγησαν στη γλωσσική επαφή δύο κοινότητες μπορεί γρήγορα να οδηγήσει και στην απώλεια κάποιων δανείων. </w:t>
      </w:r>
    </w:p>
    <w:p w14:paraId="5EB01A4E" w14:textId="77777777" w:rsidR="0098616A" w:rsidRPr="00B72D20" w:rsidRDefault="0098616A" w:rsidP="00F012F6">
      <w:pPr>
        <w:pStyle w:val="a3"/>
        <w:spacing w:line="360" w:lineRule="auto"/>
        <w:jc w:val="both"/>
        <w:rPr>
          <w:rFonts w:ascii="Times New Roman" w:hAnsi="Times New Roman" w:cs="Times New Roman"/>
          <w:lang w:val="el-GR"/>
        </w:rPr>
      </w:pPr>
    </w:p>
    <w:p w14:paraId="15CA659B" w14:textId="77777777" w:rsidR="007F014D" w:rsidRDefault="007F014D" w:rsidP="007F014D">
      <w:pPr>
        <w:pStyle w:val="a3"/>
        <w:spacing w:line="360" w:lineRule="auto"/>
        <w:jc w:val="both"/>
        <w:rPr>
          <w:rFonts w:ascii="Times New Roman" w:hAnsi="Times New Roman" w:cs="Times New Roman"/>
          <w:lang w:val="el-GR"/>
        </w:rPr>
      </w:pPr>
    </w:p>
    <w:p w14:paraId="10A89B43" w14:textId="77777777" w:rsidR="007F014D" w:rsidRPr="007F014D" w:rsidRDefault="007F014D" w:rsidP="007F014D">
      <w:pPr>
        <w:spacing w:line="360" w:lineRule="auto"/>
        <w:jc w:val="both"/>
        <w:rPr>
          <w:rFonts w:ascii="Times New Roman" w:hAnsi="Times New Roman" w:cs="Times New Roman"/>
          <w:lang w:val="el-GR"/>
        </w:rPr>
      </w:pPr>
    </w:p>
    <w:p w14:paraId="5F3BAB5C" w14:textId="77777777" w:rsidR="008F4150" w:rsidRPr="00B72D20" w:rsidRDefault="008F4150" w:rsidP="008E0612">
      <w:pPr>
        <w:spacing w:line="360" w:lineRule="auto"/>
        <w:ind w:left="360"/>
        <w:jc w:val="both"/>
        <w:rPr>
          <w:rFonts w:ascii="Times New Roman" w:hAnsi="Times New Roman" w:cs="Times New Roman"/>
          <w:lang w:val="el-GR"/>
        </w:rPr>
      </w:pPr>
    </w:p>
    <w:sectPr w:rsidR="008F4150" w:rsidRPr="00B72D20" w:rsidSect="00777EE9">
      <w:footerReference w:type="even" r:id="rId7"/>
      <w:footerReference w:type="default" r:id="rId8"/>
      <w:pgSz w:w="11900" w:h="16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75786FF" w14:textId="77777777" w:rsidR="002732F4" w:rsidRDefault="002732F4" w:rsidP="00E414DB">
      <w:r>
        <w:separator/>
      </w:r>
    </w:p>
  </w:endnote>
  <w:endnote w:type="continuationSeparator" w:id="0">
    <w:p w14:paraId="7AACB744" w14:textId="77777777" w:rsidR="002732F4" w:rsidRDefault="002732F4" w:rsidP="00E414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0"/>
    <w:family w:val="decorative"/>
    <w:pitch w:val="variable"/>
    <w:sig w:usb0="00000003" w:usb1="00000000" w:usb2="00000000" w:usb3="00000000" w:csb0="80000001"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Wingdings 3">
    <w:panose1 w:val="05040102010807070707"/>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8F4CC44" w14:textId="77777777" w:rsidR="00926383" w:rsidRDefault="00926383" w:rsidP="009C0E1C">
    <w:pPr>
      <w:pStyle w:val="a4"/>
      <w:framePr w:wrap="none" w:vAnchor="text" w:hAnchor="margin" w:xAlign="center" w:y="1"/>
      <w:rPr>
        <w:rStyle w:val="a5"/>
      </w:rPr>
    </w:pPr>
    <w:r>
      <w:rPr>
        <w:rStyle w:val="a5"/>
      </w:rPr>
      <w:fldChar w:fldCharType="begin"/>
    </w:r>
    <w:r>
      <w:rPr>
        <w:rStyle w:val="a5"/>
      </w:rPr>
      <w:instrText xml:space="preserve">PAGE  </w:instrText>
    </w:r>
    <w:r>
      <w:rPr>
        <w:rStyle w:val="a5"/>
      </w:rPr>
      <w:fldChar w:fldCharType="end"/>
    </w:r>
  </w:p>
  <w:p w14:paraId="50CF3A1A" w14:textId="77777777" w:rsidR="00926383" w:rsidRDefault="00926383">
    <w:pPr>
      <w:pStyle w:val="a4"/>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4A85C71" w14:textId="77777777" w:rsidR="00926383" w:rsidRDefault="00926383" w:rsidP="009C0E1C">
    <w:pPr>
      <w:pStyle w:val="a4"/>
      <w:framePr w:wrap="none" w:vAnchor="text" w:hAnchor="margin" w:xAlign="center" w:y="1"/>
      <w:rPr>
        <w:rStyle w:val="a5"/>
      </w:rPr>
    </w:pPr>
    <w:r>
      <w:rPr>
        <w:rStyle w:val="a5"/>
      </w:rPr>
      <w:fldChar w:fldCharType="begin"/>
    </w:r>
    <w:r>
      <w:rPr>
        <w:rStyle w:val="a5"/>
      </w:rPr>
      <w:instrText xml:space="preserve">PAGE  </w:instrText>
    </w:r>
    <w:r>
      <w:rPr>
        <w:rStyle w:val="a5"/>
      </w:rPr>
      <w:fldChar w:fldCharType="separate"/>
    </w:r>
    <w:r w:rsidR="007F00AD">
      <w:rPr>
        <w:rStyle w:val="a5"/>
        <w:noProof/>
      </w:rPr>
      <w:t>8</w:t>
    </w:r>
    <w:r>
      <w:rPr>
        <w:rStyle w:val="a5"/>
      </w:rPr>
      <w:fldChar w:fldCharType="end"/>
    </w:r>
  </w:p>
  <w:p w14:paraId="02990D85" w14:textId="77777777" w:rsidR="00926383" w:rsidRDefault="00926383">
    <w:pPr>
      <w:pStyle w:val="a4"/>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12BF801" w14:textId="77777777" w:rsidR="002732F4" w:rsidRDefault="002732F4" w:rsidP="00E414DB">
      <w:r>
        <w:separator/>
      </w:r>
    </w:p>
  </w:footnote>
  <w:footnote w:type="continuationSeparator" w:id="0">
    <w:p w14:paraId="425503A3" w14:textId="77777777" w:rsidR="002732F4" w:rsidRDefault="002732F4" w:rsidP="00E414D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4DF1762"/>
    <w:multiLevelType w:val="hybridMultilevel"/>
    <w:tmpl w:val="875C3F8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C164E36"/>
    <w:multiLevelType w:val="hybridMultilevel"/>
    <w:tmpl w:val="58BA481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1B30D4F"/>
    <w:multiLevelType w:val="hybridMultilevel"/>
    <w:tmpl w:val="65C0DAE6"/>
    <w:lvl w:ilvl="0" w:tplc="49A6F862">
      <w:start w:val="1"/>
      <w:numFmt w:val="decimal"/>
      <w:lvlText w:val="%1."/>
      <w:lvlJc w:val="left"/>
      <w:pPr>
        <w:tabs>
          <w:tab w:val="num" w:pos="720"/>
        </w:tabs>
        <w:ind w:left="720" w:hanging="360"/>
      </w:pPr>
    </w:lvl>
    <w:lvl w:ilvl="1" w:tplc="7604140E" w:tentative="1">
      <w:start w:val="1"/>
      <w:numFmt w:val="decimal"/>
      <w:lvlText w:val="%2."/>
      <w:lvlJc w:val="left"/>
      <w:pPr>
        <w:tabs>
          <w:tab w:val="num" w:pos="1440"/>
        </w:tabs>
        <w:ind w:left="1440" w:hanging="360"/>
      </w:pPr>
    </w:lvl>
    <w:lvl w:ilvl="2" w:tplc="9B3852D2" w:tentative="1">
      <w:start w:val="1"/>
      <w:numFmt w:val="decimal"/>
      <w:lvlText w:val="%3."/>
      <w:lvlJc w:val="left"/>
      <w:pPr>
        <w:tabs>
          <w:tab w:val="num" w:pos="2160"/>
        </w:tabs>
        <w:ind w:left="2160" w:hanging="360"/>
      </w:pPr>
    </w:lvl>
    <w:lvl w:ilvl="3" w:tplc="A222846E" w:tentative="1">
      <w:start w:val="1"/>
      <w:numFmt w:val="decimal"/>
      <w:lvlText w:val="%4."/>
      <w:lvlJc w:val="left"/>
      <w:pPr>
        <w:tabs>
          <w:tab w:val="num" w:pos="2880"/>
        </w:tabs>
        <w:ind w:left="2880" w:hanging="360"/>
      </w:pPr>
    </w:lvl>
    <w:lvl w:ilvl="4" w:tplc="ED14B7A6" w:tentative="1">
      <w:start w:val="1"/>
      <w:numFmt w:val="decimal"/>
      <w:lvlText w:val="%5."/>
      <w:lvlJc w:val="left"/>
      <w:pPr>
        <w:tabs>
          <w:tab w:val="num" w:pos="3600"/>
        </w:tabs>
        <w:ind w:left="3600" w:hanging="360"/>
      </w:pPr>
    </w:lvl>
    <w:lvl w:ilvl="5" w:tplc="E3A4B3C6" w:tentative="1">
      <w:start w:val="1"/>
      <w:numFmt w:val="decimal"/>
      <w:lvlText w:val="%6."/>
      <w:lvlJc w:val="left"/>
      <w:pPr>
        <w:tabs>
          <w:tab w:val="num" w:pos="4320"/>
        </w:tabs>
        <w:ind w:left="4320" w:hanging="360"/>
      </w:pPr>
    </w:lvl>
    <w:lvl w:ilvl="6" w:tplc="31AE624C" w:tentative="1">
      <w:start w:val="1"/>
      <w:numFmt w:val="decimal"/>
      <w:lvlText w:val="%7."/>
      <w:lvlJc w:val="left"/>
      <w:pPr>
        <w:tabs>
          <w:tab w:val="num" w:pos="5040"/>
        </w:tabs>
        <w:ind w:left="5040" w:hanging="360"/>
      </w:pPr>
    </w:lvl>
    <w:lvl w:ilvl="7" w:tplc="9D0A2560" w:tentative="1">
      <w:start w:val="1"/>
      <w:numFmt w:val="decimal"/>
      <w:lvlText w:val="%8."/>
      <w:lvlJc w:val="left"/>
      <w:pPr>
        <w:tabs>
          <w:tab w:val="num" w:pos="5760"/>
        </w:tabs>
        <w:ind w:left="5760" w:hanging="360"/>
      </w:pPr>
    </w:lvl>
    <w:lvl w:ilvl="8" w:tplc="3E862B40" w:tentative="1">
      <w:start w:val="1"/>
      <w:numFmt w:val="decimal"/>
      <w:lvlText w:val="%9."/>
      <w:lvlJc w:val="left"/>
      <w:pPr>
        <w:tabs>
          <w:tab w:val="num" w:pos="6480"/>
        </w:tabs>
        <w:ind w:left="6480" w:hanging="360"/>
      </w:pPr>
    </w:lvl>
  </w:abstractNum>
  <w:abstractNum w:abstractNumId="3" w15:restartNumberingAfterBreak="0">
    <w:nsid w:val="2919664B"/>
    <w:multiLevelType w:val="hybridMultilevel"/>
    <w:tmpl w:val="3CD04950"/>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DCE749A"/>
    <w:multiLevelType w:val="hybridMultilevel"/>
    <w:tmpl w:val="2D4039E2"/>
    <w:lvl w:ilvl="0" w:tplc="04090005">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2E066310"/>
    <w:multiLevelType w:val="hybridMultilevel"/>
    <w:tmpl w:val="51CC52FE"/>
    <w:lvl w:ilvl="0" w:tplc="5EE844FC">
      <w:start w:val="1"/>
      <w:numFmt w:val="bullet"/>
      <w:lvlText w:val=""/>
      <w:lvlJc w:val="left"/>
      <w:pPr>
        <w:tabs>
          <w:tab w:val="num" w:pos="720"/>
        </w:tabs>
        <w:ind w:left="720" w:hanging="360"/>
      </w:pPr>
      <w:rPr>
        <w:rFonts w:ascii="Wingdings 3" w:hAnsi="Wingdings 3" w:hint="default"/>
      </w:rPr>
    </w:lvl>
    <w:lvl w:ilvl="1" w:tplc="C74EADE8" w:tentative="1">
      <w:start w:val="1"/>
      <w:numFmt w:val="bullet"/>
      <w:lvlText w:val=""/>
      <w:lvlJc w:val="left"/>
      <w:pPr>
        <w:tabs>
          <w:tab w:val="num" w:pos="1440"/>
        </w:tabs>
        <w:ind w:left="1440" w:hanging="360"/>
      </w:pPr>
      <w:rPr>
        <w:rFonts w:ascii="Wingdings 3" w:hAnsi="Wingdings 3" w:hint="default"/>
      </w:rPr>
    </w:lvl>
    <w:lvl w:ilvl="2" w:tplc="5184ABBA" w:tentative="1">
      <w:start w:val="1"/>
      <w:numFmt w:val="bullet"/>
      <w:lvlText w:val=""/>
      <w:lvlJc w:val="left"/>
      <w:pPr>
        <w:tabs>
          <w:tab w:val="num" w:pos="2160"/>
        </w:tabs>
        <w:ind w:left="2160" w:hanging="360"/>
      </w:pPr>
      <w:rPr>
        <w:rFonts w:ascii="Wingdings 3" w:hAnsi="Wingdings 3" w:hint="default"/>
      </w:rPr>
    </w:lvl>
    <w:lvl w:ilvl="3" w:tplc="6B6A41CE" w:tentative="1">
      <w:start w:val="1"/>
      <w:numFmt w:val="bullet"/>
      <w:lvlText w:val=""/>
      <w:lvlJc w:val="left"/>
      <w:pPr>
        <w:tabs>
          <w:tab w:val="num" w:pos="2880"/>
        </w:tabs>
        <w:ind w:left="2880" w:hanging="360"/>
      </w:pPr>
      <w:rPr>
        <w:rFonts w:ascii="Wingdings 3" w:hAnsi="Wingdings 3" w:hint="default"/>
      </w:rPr>
    </w:lvl>
    <w:lvl w:ilvl="4" w:tplc="D034F324" w:tentative="1">
      <w:start w:val="1"/>
      <w:numFmt w:val="bullet"/>
      <w:lvlText w:val=""/>
      <w:lvlJc w:val="left"/>
      <w:pPr>
        <w:tabs>
          <w:tab w:val="num" w:pos="3600"/>
        </w:tabs>
        <w:ind w:left="3600" w:hanging="360"/>
      </w:pPr>
      <w:rPr>
        <w:rFonts w:ascii="Wingdings 3" w:hAnsi="Wingdings 3" w:hint="default"/>
      </w:rPr>
    </w:lvl>
    <w:lvl w:ilvl="5" w:tplc="3A541DF6" w:tentative="1">
      <w:start w:val="1"/>
      <w:numFmt w:val="bullet"/>
      <w:lvlText w:val=""/>
      <w:lvlJc w:val="left"/>
      <w:pPr>
        <w:tabs>
          <w:tab w:val="num" w:pos="4320"/>
        </w:tabs>
        <w:ind w:left="4320" w:hanging="360"/>
      </w:pPr>
      <w:rPr>
        <w:rFonts w:ascii="Wingdings 3" w:hAnsi="Wingdings 3" w:hint="default"/>
      </w:rPr>
    </w:lvl>
    <w:lvl w:ilvl="6" w:tplc="D8887A44" w:tentative="1">
      <w:start w:val="1"/>
      <w:numFmt w:val="bullet"/>
      <w:lvlText w:val=""/>
      <w:lvlJc w:val="left"/>
      <w:pPr>
        <w:tabs>
          <w:tab w:val="num" w:pos="5040"/>
        </w:tabs>
        <w:ind w:left="5040" w:hanging="360"/>
      </w:pPr>
      <w:rPr>
        <w:rFonts w:ascii="Wingdings 3" w:hAnsi="Wingdings 3" w:hint="default"/>
      </w:rPr>
    </w:lvl>
    <w:lvl w:ilvl="7" w:tplc="FCA2848E" w:tentative="1">
      <w:start w:val="1"/>
      <w:numFmt w:val="bullet"/>
      <w:lvlText w:val=""/>
      <w:lvlJc w:val="left"/>
      <w:pPr>
        <w:tabs>
          <w:tab w:val="num" w:pos="5760"/>
        </w:tabs>
        <w:ind w:left="5760" w:hanging="360"/>
      </w:pPr>
      <w:rPr>
        <w:rFonts w:ascii="Wingdings 3" w:hAnsi="Wingdings 3" w:hint="default"/>
      </w:rPr>
    </w:lvl>
    <w:lvl w:ilvl="8" w:tplc="E410DE9C" w:tentative="1">
      <w:start w:val="1"/>
      <w:numFmt w:val="bullet"/>
      <w:lvlText w:val=""/>
      <w:lvlJc w:val="left"/>
      <w:pPr>
        <w:tabs>
          <w:tab w:val="num" w:pos="6480"/>
        </w:tabs>
        <w:ind w:left="6480" w:hanging="360"/>
      </w:pPr>
      <w:rPr>
        <w:rFonts w:ascii="Wingdings 3" w:hAnsi="Wingdings 3" w:hint="default"/>
      </w:rPr>
    </w:lvl>
  </w:abstractNum>
  <w:abstractNum w:abstractNumId="6" w15:restartNumberingAfterBreak="0">
    <w:nsid w:val="3D0A6331"/>
    <w:multiLevelType w:val="hybridMultilevel"/>
    <w:tmpl w:val="9AD8E538"/>
    <w:lvl w:ilvl="0" w:tplc="04090005">
      <w:start w:val="1"/>
      <w:numFmt w:val="bullet"/>
      <w:lvlText w:val=""/>
      <w:lvlJc w:val="left"/>
      <w:pPr>
        <w:ind w:left="720" w:hanging="360"/>
      </w:pPr>
      <w:rPr>
        <w:rFonts w:ascii="Wingdings" w:hAnsi="Wingding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150663F"/>
    <w:multiLevelType w:val="hybridMultilevel"/>
    <w:tmpl w:val="A18C0E8C"/>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F110B92"/>
    <w:multiLevelType w:val="hybridMultilevel"/>
    <w:tmpl w:val="2D8E0DDE"/>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15:restartNumberingAfterBreak="0">
    <w:nsid w:val="538E25FB"/>
    <w:multiLevelType w:val="hybridMultilevel"/>
    <w:tmpl w:val="91EA3FF2"/>
    <w:lvl w:ilvl="0" w:tplc="04090013">
      <w:start w:val="1"/>
      <w:numFmt w:val="upperRoman"/>
      <w:lvlText w:val="%1."/>
      <w:lvlJc w:val="right"/>
      <w:pPr>
        <w:ind w:left="1080" w:hanging="360"/>
      </w:pPr>
      <w:rPr>
        <w:rFont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15:restartNumberingAfterBreak="0">
    <w:nsid w:val="57E22FC2"/>
    <w:multiLevelType w:val="hybridMultilevel"/>
    <w:tmpl w:val="B95EE02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58770AD6"/>
    <w:multiLevelType w:val="hybridMultilevel"/>
    <w:tmpl w:val="C4A6C392"/>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D194EA4"/>
    <w:multiLevelType w:val="hybridMultilevel"/>
    <w:tmpl w:val="66C2BFF4"/>
    <w:lvl w:ilvl="0" w:tplc="82602AC0">
      <w:start w:val="1"/>
      <w:numFmt w:val="bullet"/>
      <w:lvlText w:val=""/>
      <w:lvlJc w:val="left"/>
      <w:pPr>
        <w:tabs>
          <w:tab w:val="num" w:pos="720"/>
        </w:tabs>
        <w:ind w:left="720" w:hanging="360"/>
      </w:pPr>
      <w:rPr>
        <w:rFonts w:ascii="Wingdings 3" w:hAnsi="Wingdings 3" w:hint="default"/>
      </w:rPr>
    </w:lvl>
    <w:lvl w:ilvl="1" w:tplc="6B9C9E22" w:tentative="1">
      <w:start w:val="1"/>
      <w:numFmt w:val="bullet"/>
      <w:lvlText w:val=""/>
      <w:lvlJc w:val="left"/>
      <w:pPr>
        <w:tabs>
          <w:tab w:val="num" w:pos="1440"/>
        </w:tabs>
        <w:ind w:left="1440" w:hanging="360"/>
      </w:pPr>
      <w:rPr>
        <w:rFonts w:ascii="Wingdings 3" w:hAnsi="Wingdings 3" w:hint="default"/>
      </w:rPr>
    </w:lvl>
    <w:lvl w:ilvl="2" w:tplc="E842BE90" w:tentative="1">
      <w:start w:val="1"/>
      <w:numFmt w:val="bullet"/>
      <w:lvlText w:val=""/>
      <w:lvlJc w:val="left"/>
      <w:pPr>
        <w:tabs>
          <w:tab w:val="num" w:pos="2160"/>
        </w:tabs>
        <w:ind w:left="2160" w:hanging="360"/>
      </w:pPr>
      <w:rPr>
        <w:rFonts w:ascii="Wingdings 3" w:hAnsi="Wingdings 3" w:hint="default"/>
      </w:rPr>
    </w:lvl>
    <w:lvl w:ilvl="3" w:tplc="36A01982" w:tentative="1">
      <w:start w:val="1"/>
      <w:numFmt w:val="bullet"/>
      <w:lvlText w:val=""/>
      <w:lvlJc w:val="left"/>
      <w:pPr>
        <w:tabs>
          <w:tab w:val="num" w:pos="2880"/>
        </w:tabs>
        <w:ind w:left="2880" w:hanging="360"/>
      </w:pPr>
      <w:rPr>
        <w:rFonts w:ascii="Wingdings 3" w:hAnsi="Wingdings 3" w:hint="default"/>
      </w:rPr>
    </w:lvl>
    <w:lvl w:ilvl="4" w:tplc="D76619BA" w:tentative="1">
      <w:start w:val="1"/>
      <w:numFmt w:val="bullet"/>
      <w:lvlText w:val=""/>
      <w:lvlJc w:val="left"/>
      <w:pPr>
        <w:tabs>
          <w:tab w:val="num" w:pos="3600"/>
        </w:tabs>
        <w:ind w:left="3600" w:hanging="360"/>
      </w:pPr>
      <w:rPr>
        <w:rFonts w:ascii="Wingdings 3" w:hAnsi="Wingdings 3" w:hint="default"/>
      </w:rPr>
    </w:lvl>
    <w:lvl w:ilvl="5" w:tplc="5FDCD870" w:tentative="1">
      <w:start w:val="1"/>
      <w:numFmt w:val="bullet"/>
      <w:lvlText w:val=""/>
      <w:lvlJc w:val="left"/>
      <w:pPr>
        <w:tabs>
          <w:tab w:val="num" w:pos="4320"/>
        </w:tabs>
        <w:ind w:left="4320" w:hanging="360"/>
      </w:pPr>
      <w:rPr>
        <w:rFonts w:ascii="Wingdings 3" w:hAnsi="Wingdings 3" w:hint="default"/>
      </w:rPr>
    </w:lvl>
    <w:lvl w:ilvl="6" w:tplc="CF02311A" w:tentative="1">
      <w:start w:val="1"/>
      <w:numFmt w:val="bullet"/>
      <w:lvlText w:val=""/>
      <w:lvlJc w:val="left"/>
      <w:pPr>
        <w:tabs>
          <w:tab w:val="num" w:pos="5040"/>
        </w:tabs>
        <w:ind w:left="5040" w:hanging="360"/>
      </w:pPr>
      <w:rPr>
        <w:rFonts w:ascii="Wingdings 3" w:hAnsi="Wingdings 3" w:hint="default"/>
      </w:rPr>
    </w:lvl>
    <w:lvl w:ilvl="7" w:tplc="1A7C510C" w:tentative="1">
      <w:start w:val="1"/>
      <w:numFmt w:val="bullet"/>
      <w:lvlText w:val=""/>
      <w:lvlJc w:val="left"/>
      <w:pPr>
        <w:tabs>
          <w:tab w:val="num" w:pos="5760"/>
        </w:tabs>
        <w:ind w:left="5760" w:hanging="360"/>
      </w:pPr>
      <w:rPr>
        <w:rFonts w:ascii="Wingdings 3" w:hAnsi="Wingdings 3" w:hint="default"/>
      </w:rPr>
    </w:lvl>
    <w:lvl w:ilvl="8" w:tplc="94249328" w:tentative="1">
      <w:start w:val="1"/>
      <w:numFmt w:val="bullet"/>
      <w:lvlText w:val=""/>
      <w:lvlJc w:val="left"/>
      <w:pPr>
        <w:tabs>
          <w:tab w:val="num" w:pos="6480"/>
        </w:tabs>
        <w:ind w:left="6480" w:hanging="360"/>
      </w:pPr>
      <w:rPr>
        <w:rFonts w:ascii="Wingdings 3" w:hAnsi="Wingdings 3" w:hint="default"/>
      </w:rPr>
    </w:lvl>
  </w:abstractNum>
  <w:abstractNum w:abstractNumId="13" w15:restartNumberingAfterBreak="0">
    <w:nsid w:val="5FB43F3D"/>
    <w:multiLevelType w:val="hybridMultilevel"/>
    <w:tmpl w:val="AF7A7014"/>
    <w:lvl w:ilvl="0" w:tplc="04090005">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15:restartNumberingAfterBreak="0">
    <w:nsid w:val="61C63556"/>
    <w:multiLevelType w:val="hybridMultilevel"/>
    <w:tmpl w:val="B054F972"/>
    <w:lvl w:ilvl="0" w:tplc="437C7402">
      <w:start w:val="1"/>
      <w:numFmt w:val="decimal"/>
      <w:lvlText w:val="%1."/>
      <w:lvlJc w:val="left"/>
      <w:pPr>
        <w:tabs>
          <w:tab w:val="num" w:pos="720"/>
        </w:tabs>
        <w:ind w:left="720" w:hanging="360"/>
      </w:pPr>
    </w:lvl>
    <w:lvl w:ilvl="1" w:tplc="E5129EA4" w:tentative="1">
      <w:start w:val="1"/>
      <w:numFmt w:val="decimal"/>
      <w:lvlText w:val="%2."/>
      <w:lvlJc w:val="left"/>
      <w:pPr>
        <w:tabs>
          <w:tab w:val="num" w:pos="1440"/>
        </w:tabs>
        <w:ind w:left="1440" w:hanging="360"/>
      </w:pPr>
    </w:lvl>
    <w:lvl w:ilvl="2" w:tplc="688A0B58" w:tentative="1">
      <w:start w:val="1"/>
      <w:numFmt w:val="decimal"/>
      <w:lvlText w:val="%3."/>
      <w:lvlJc w:val="left"/>
      <w:pPr>
        <w:tabs>
          <w:tab w:val="num" w:pos="2160"/>
        </w:tabs>
        <w:ind w:left="2160" w:hanging="360"/>
      </w:pPr>
    </w:lvl>
    <w:lvl w:ilvl="3" w:tplc="86027C00" w:tentative="1">
      <w:start w:val="1"/>
      <w:numFmt w:val="decimal"/>
      <w:lvlText w:val="%4."/>
      <w:lvlJc w:val="left"/>
      <w:pPr>
        <w:tabs>
          <w:tab w:val="num" w:pos="2880"/>
        </w:tabs>
        <w:ind w:left="2880" w:hanging="360"/>
      </w:pPr>
    </w:lvl>
    <w:lvl w:ilvl="4" w:tplc="721642E4" w:tentative="1">
      <w:start w:val="1"/>
      <w:numFmt w:val="decimal"/>
      <w:lvlText w:val="%5."/>
      <w:lvlJc w:val="left"/>
      <w:pPr>
        <w:tabs>
          <w:tab w:val="num" w:pos="3600"/>
        </w:tabs>
        <w:ind w:left="3600" w:hanging="360"/>
      </w:pPr>
    </w:lvl>
    <w:lvl w:ilvl="5" w:tplc="9BE8A6D4" w:tentative="1">
      <w:start w:val="1"/>
      <w:numFmt w:val="decimal"/>
      <w:lvlText w:val="%6."/>
      <w:lvlJc w:val="left"/>
      <w:pPr>
        <w:tabs>
          <w:tab w:val="num" w:pos="4320"/>
        </w:tabs>
        <w:ind w:left="4320" w:hanging="360"/>
      </w:pPr>
    </w:lvl>
    <w:lvl w:ilvl="6" w:tplc="B51A36F8" w:tentative="1">
      <w:start w:val="1"/>
      <w:numFmt w:val="decimal"/>
      <w:lvlText w:val="%7."/>
      <w:lvlJc w:val="left"/>
      <w:pPr>
        <w:tabs>
          <w:tab w:val="num" w:pos="5040"/>
        </w:tabs>
        <w:ind w:left="5040" w:hanging="360"/>
      </w:pPr>
    </w:lvl>
    <w:lvl w:ilvl="7" w:tplc="2DE0334E" w:tentative="1">
      <w:start w:val="1"/>
      <w:numFmt w:val="decimal"/>
      <w:lvlText w:val="%8."/>
      <w:lvlJc w:val="left"/>
      <w:pPr>
        <w:tabs>
          <w:tab w:val="num" w:pos="5760"/>
        </w:tabs>
        <w:ind w:left="5760" w:hanging="360"/>
      </w:pPr>
    </w:lvl>
    <w:lvl w:ilvl="8" w:tplc="B588C912" w:tentative="1">
      <w:start w:val="1"/>
      <w:numFmt w:val="decimal"/>
      <w:lvlText w:val="%9."/>
      <w:lvlJc w:val="left"/>
      <w:pPr>
        <w:tabs>
          <w:tab w:val="num" w:pos="6480"/>
        </w:tabs>
        <w:ind w:left="6480" w:hanging="360"/>
      </w:pPr>
    </w:lvl>
  </w:abstractNum>
  <w:abstractNum w:abstractNumId="15" w15:restartNumberingAfterBreak="0">
    <w:nsid w:val="6C414CC3"/>
    <w:multiLevelType w:val="hybridMultilevel"/>
    <w:tmpl w:val="4D58A28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6DA63CD4"/>
    <w:multiLevelType w:val="hybridMultilevel"/>
    <w:tmpl w:val="351C01D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7F012868"/>
    <w:multiLevelType w:val="hybridMultilevel"/>
    <w:tmpl w:val="916AF39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6"/>
  </w:num>
  <w:num w:numId="2">
    <w:abstractNumId w:val="17"/>
  </w:num>
  <w:num w:numId="3">
    <w:abstractNumId w:val="14"/>
  </w:num>
  <w:num w:numId="4">
    <w:abstractNumId w:val="12"/>
  </w:num>
  <w:num w:numId="5">
    <w:abstractNumId w:val="2"/>
  </w:num>
  <w:num w:numId="6">
    <w:abstractNumId w:val="5"/>
  </w:num>
  <w:num w:numId="7">
    <w:abstractNumId w:val="11"/>
  </w:num>
  <w:num w:numId="8">
    <w:abstractNumId w:val="7"/>
  </w:num>
  <w:num w:numId="9">
    <w:abstractNumId w:val="13"/>
  </w:num>
  <w:num w:numId="10">
    <w:abstractNumId w:val="10"/>
  </w:num>
  <w:num w:numId="11">
    <w:abstractNumId w:val="1"/>
  </w:num>
  <w:num w:numId="12">
    <w:abstractNumId w:val="15"/>
  </w:num>
  <w:num w:numId="13">
    <w:abstractNumId w:val="0"/>
  </w:num>
  <w:num w:numId="14">
    <w:abstractNumId w:val="6"/>
  </w:num>
  <w:num w:numId="15">
    <w:abstractNumId w:val="3"/>
  </w:num>
  <w:num w:numId="16">
    <w:abstractNumId w:val="4"/>
  </w:num>
  <w:num w:numId="17">
    <w:abstractNumId w:val="9"/>
  </w:num>
  <w:num w:numId="18">
    <w:abstractNumId w:val="8"/>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58"/>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F4150"/>
    <w:rsid w:val="000437B7"/>
    <w:rsid w:val="0005381D"/>
    <w:rsid w:val="00071A93"/>
    <w:rsid w:val="000835B4"/>
    <w:rsid w:val="00086BCF"/>
    <w:rsid w:val="000B59EC"/>
    <w:rsid w:val="000C1CC2"/>
    <w:rsid w:val="000F0F29"/>
    <w:rsid w:val="001340B2"/>
    <w:rsid w:val="001573B1"/>
    <w:rsid w:val="00161D6B"/>
    <w:rsid w:val="00166C81"/>
    <w:rsid w:val="0017495F"/>
    <w:rsid w:val="00185DD2"/>
    <w:rsid w:val="00185FA5"/>
    <w:rsid w:val="00193A34"/>
    <w:rsid w:val="001A74D5"/>
    <w:rsid w:val="001D5885"/>
    <w:rsid w:val="00224BC2"/>
    <w:rsid w:val="00225A6C"/>
    <w:rsid w:val="002400E1"/>
    <w:rsid w:val="00262910"/>
    <w:rsid w:val="00267292"/>
    <w:rsid w:val="002732F4"/>
    <w:rsid w:val="00286DBA"/>
    <w:rsid w:val="00292552"/>
    <w:rsid w:val="002D1C28"/>
    <w:rsid w:val="002E7086"/>
    <w:rsid w:val="00316FBE"/>
    <w:rsid w:val="003523C1"/>
    <w:rsid w:val="0036012B"/>
    <w:rsid w:val="0038170B"/>
    <w:rsid w:val="003C24EF"/>
    <w:rsid w:val="003E002B"/>
    <w:rsid w:val="003F5334"/>
    <w:rsid w:val="00421E02"/>
    <w:rsid w:val="004279AC"/>
    <w:rsid w:val="00432FF8"/>
    <w:rsid w:val="00451DB5"/>
    <w:rsid w:val="0048080F"/>
    <w:rsid w:val="004A263A"/>
    <w:rsid w:val="004A6E19"/>
    <w:rsid w:val="004D0051"/>
    <w:rsid w:val="00515505"/>
    <w:rsid w:val="0052660F"/>
    <w:rsid w:val="005329AA"/>
    <w:rsid w:val="0056321F"/>
    <w:rsid w:val="005634C8"/>
    <w:rsid w:val="00563AF1"/>
    <w:rsid w:val="005C7F5B"/>
    <w:rsid w:val="00612C8F"/>
    <w:rsid w:val="00615A30"/>
    <w:rsid w:val="006278F0"/>
    <w:rsid w:val="00655BF1"/>
    <w:rsid w:val="006B75BC"/>
    <w:rsid w:val="006D2A23"/>
    <w:rsid w:val="006F75D0"/>
    <w:rsid w:val="007414F9"/>
    <w:rsid w:val="00744207"/>
    <w:rsid w:val="00745CDF"/>
    <w:rsid w:val="0075159D"/>
    <w:rsid w:val="00777EE9"/>
    <w:rsid w:val="007A62EB"/>
    <w:rsid w:val="007B4097"/>
    <w:rsid w:val="007D7F8B"/>
    <w:rsid w:val="007F00AD"/>
    <w:rsid w:val="007F014D"/>
    <w:rsid w:val="008225A4"/>
    <w:rsid w:val="00824861"/>
    <w:rsid w:val="00863B9D"/>
    <w:rsid w:val="008D08EC"/>
    <w:rsid w:val="008E0612"/>
    <w:rsid w:val="008F4150"/>
    <w:rsid w:val="009133A7"/>
    <w:rsid w:val="00925CE9"/>
    <w:rsid w:val="00926383"/>
    <w:rsid w:val="00932762"/>
    <w:rsid w:val="0094116D"/>
    <w:rsid w:val="00952853"/>
    <w:rsid w:val="009559A7"/>
    <w:rsid w:val="009743A4"/>
    <w:rsid w:val="00976A37"/>
    <w:rsid w:val="009806CF"/>
    <w:rsid w:val="0098616A"/>
    <w:rsid w:val="009C0E1C"/>
    <w:rsid w:val="009D2FD1"/>
    <w:rsid w:val="009D3C5D"/>
    <w:rsid w:val="009E1A93"/>
    <w:rsid w:val="009F06ED"/>
    <w:rsid w:val="00A17955"/>
    <w:rsid w:val="00A30FE3"/>
    <w:rsid w:val="00A31FE2"/>
    <w:rsid w:val="00A7521F"/>
    <w:rsid w:val="00A77632"/>
    <w:rsid w:val="00A92E99"/>
    <w:rsid w:val="00AE094D"/>
    <w:rsid w:val="00AF1741"/>
    <w:rsid w:val="00B64E50"/>
    <w:rsid w:val="00B72D20"/>
    <w:rsid w:val="00B9516E"/>
    <w:rsid w:val="00BB2FA2"/>
    <w:rsid w:val="00BF1026"/>
    <w:rsid w:val="00C17524"/>
    <w:rsid w:val="00C43DF4"/>
    <w:rsid w:val="00C47C0E"/>
    <w:rsid w:val="00C5273E"/>
    <w:rsid w:val="00C91E64"/>
    <w:rsid w:val="00D1184C"/>
    <w:rsid w:val="00D21DB5"/>
    <w:rsid w:val="00D4401E"/>
    <w:rsid w:val="00D462AA"/>
    <w:rsid w:val="00D47267"/>
    <w:rsid w:val="00D51DBF"/>
    <w:rsid w:val="00D92B90"/>
    <w:rsid w:val="00D94738"/>
    <w:rsid w:val="00DB189C"/>
    <w:rsid w:val="00DB76CA"/>
    <w:rsid w:val="00E01F36"/>
    <w:rsid w:val="00E414DB"/>
    <w:rsid w:val="00E55A8F"/>
    <w:rsid w:val="00E70C1C"/>
    <w:rsid w:val="00E76B02"/>
    <w:rsid w:val="00E95A3C"/>
    <w:rsid w:val="00EB1075"/>
    <w:rsid w:val="00F012F6"/>
    <w:rsid w:val="00F16B9D"/>
    <w:rsid w:val="00F74A10"/>
    <w:rsid w:val="00F81050"/>
    <w:rsid w:val="00FA487C"/>
    <w:rsid w:val="00FD7C3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599E97A4"/>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8F4150"/>
    <w:pPr>
      <w:ind w:left="720"/>
      <w:contextualSpacing/>
    </w:pPr>
  </w:style>
  <w:style w:type="paragraph" w:styleId="a4">
    <w:name w:val="footer"/>
    <w:basedOn w:val="a"/>
    <w:link w:val="Char"/>
    <w:uiPriority w:val="99"/>
    <w:unhideWhenUsed/>
    <w:rsid w:val="00E414DB"/>
    <w:pPr>
      <w:tabs>
        <w:tab w:val="center" w:pos="4680"/>
        <w:tab w:val="right" w:pos="9360"/>
      </w:tabs>
    </w:pPr>
  </w:style>
  <w:style w:type="character" w:customStyle="1" w:styleId="Char">
    <w:name w:val="Υποσέλιδο Char"/>
    <w:basedOn w:val="a0"/>
    <w:link w:val="a4"/>
    <w:uiPriority w:val="99"/>
    <w:rsid w:val="00E414DB"/>
  </w:style>
  <w:style w:type="character" w:styleId="a5">
    <w:name w:val="page number"/>
    <w:basedOn w:val="a0"/>
    <w:uiPriority w:val="99"/>
    <w:semiHidden/>
    <w:unhideWhenUsed/>
    <w:rsid w:val="00E414D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1634325">
      <w:bodyDiv w:val="1"/>
      <w:marLeft w:val="0"/>
      <w:marRight w:val="0"/>
      <w:marTop w:val="0"/>
      <w:marBottom w:val="0"/>
      <w:divBdr>
        <w:top w:val="none" w:sz="0" w:space="0" w:color="auto"/>
        <w:left w:val="none" w:sz="0" w:space="0" w:color="auto"/>
        <w:bottom w:val="none" w:sz="0" w:space="0" w:color="auto"/>
        <w:right w:val="none" w:sz="0" w:space="0" w:color="auto"/>
      </w:divBdr>
      <w:divsChild>
        <w:div w:id="1761834971">
          <w:marLeft w:val="547"/>
          <w:marRight w:val="0"/>
          <w:marTop w:val="200"/>
          <w:marBottom w:val="0"/>
          <w:divBdr>
            <w:top w:val="none" w:sz="0" w:space="0" w:color="auto"/>
            <w:left w:val="none" w:sz="0" w:space="0" w:color="auto"/>
            <w:bottom w:val="none" w:sz="0" w:space="0" w:color="auto"/>
            <w:right w:val="none" w:sz="0" w:space="0" w:color="auto"/>
          </w:divBdr>
        </w:div>
        <w:div w:id="859439253">
          <w:marLeft w:val="547"/>
          <w:marRight w:val="0"/>
          <w:marTop w:val="200"/>
          <w:marBottom w:val="0"/>
          <w:divBdr>
            <w:top w:val="none" w:sz="0" w:space="0" w:color="auto"/>
            <w:left w:val="none" w:sz="0" w:space="0" w:color="auto"/>
            <w:bottom w:val="none" w:sz="0" w:space="0" w:color="auto"/>
            <w:right w:val="none" w:sz="0" w:space="0" w:color="auto"/>
          </w:divBdr>
        </w:div>
        <w:div w:id="1340428057">
          <w:marLeft w:val="547"/>
          <w:marRight w:val="0"/>
          <w:marTop w:val="200"/>
          <w:marBottom w:val="0"/>
          <w:divBdr>
            <w:top w:val="none" w:sz="0" w:space="0" w:color="auto"/>
            <w:left w:val="none" w:sz="0" w:space="0" w:color="auto"/>
            <w:bottom w:val="none" w:sz="0" w:space="0" w:color="auto"/>
            <w:right w:val="none" w:sz="0" w:space="0" w:color="auto"/>
          </w:divBdr>
        </w:div>
        <w:div w:id="1867016443">
          <w:marLeft w:val="547"/>
          <w:marRight w:val="0"/>
          <w:marTop w:val="200"/>
          <w:marBottom w:val="0"/>
          <w:divBdr>
            <w:top w:val="none" w:sz="0" w:space="0" w:color="auto"/>
            <w:left w:val="none" w:sz="0" w:space="0" w:color="auto"/>
            <w:bottom w:val="none" w:sz="0" w:space="0" w:color="auto"/>
            <w:right w:val="none" w:sz="0" w:space="0" w:color="auto"/>
          </w:divBdr>
        </w:div>
      </w:divsChild>
    </w:div>
    <w:div w:id="75370781">
      <w:bodyDiv w:val="1"/>
      <w:marLeft w:val="0"/>
      <w:marRight w:val="0"/>
      <w:marTop w:val="0"/>
      <w:marBottom w:val="0"/>
      <w:divBdr>
        <w:top w:val="none" w:sz="0" w:space="0" w:color="auto"/>
        <w:left w:val="none" w:sz="0" w:space="0" w:color="auto"/>
        <w:bottom w:val="none" w:sz="0" w:space="0" w:color="auto"/>
        <w:right w:val="none" w:sz="0" w:space="0" w:color="auto"/>
      </w:divBdr>
      <w:divsChild>
        <w:div w:id="1901480929">
          <w:marLeft w:val="547"/>
          <w:marRight w:val="0"/>
          <w:marTop w:val="200"/>
          <w:marBottom w:val="0"/>
          <w:divBdr>
            <w:top w:val="none" w:sz="0" w:space="0" w:color="auto"/>
            <w:left w:val="none" w:sz="0" w:space="0" w:color="auto"/>
            <w:bottom w:val="none" w:sz="0" w:space="0" w:color="auto"/>
            <w:right w:val="none" w:sz="0" w:space="0" w:color="auto"/>
          </w:divBdr>
        </w:div>
        <w:div w:id="1763138083">
          <w:marLeft w:val="547"/>
          <w:marRight w:val="0"/>
          <w:marTop w:val="200"/>
          <w:marBottom w:val="0"/>
          <w:divBdr>
            <w:top w:val="none" w:sz="0" w:space="0" w:color="auto"/>
            <w:left w:val="none" w:sz="0" w:space="0" w:color="auto"/>
            <w:bottom w:val="none" w:sz="0" w:space="0" w:color="auto"/>
            <w:right w:val="none" w:sz="0" w:space="0" w:color="auto"/>
          </w:divBdr>
        </w:div>
      </w:divsChild>
    </w:div>
    <w:div w:id="128717159">
      <w:bodyDiv w:val="1"/>
      <w:marLeft w:val="0"/>
      <w:marRight w:val="0"/>
      <w:marTop w:val="0"/>
      <w:marBottom w:val="0"/>
      <w:divBdr>
        <w:top w:val="none" w:sz="0" w:space="0" w:color="auto"/>
        <w:left w:val="none" w:sz="0" w:space="0" w:color="auto"/>
        <w:bottom w:val="none" w:sz="0" w:space="0" w:color="auto"/>
        <w:right w:val="none" w:sz="0" w:space="0" w:color="auto"/>
      </w:divBdr>
      <w:divsChild>
        <w:div w:id="316112140">
          <w:marLeft w:val="547"/>
          <w:marRight w:val="0"/>
          <w:marTop w:val="200"/>
          <w:marBottom w:val="0"/>
          <w:divBdr>
            <w:top w:val="none" w:sz="0" w:space="0" w:color="auto"/>
            <w:left w:val="none" w:sz="0" w:space="0" w:color="auto"/>
            <w:bottom w:val="none" w:sz="0" w:space="0" w:color="auto"/>
            <w:right w:val="none" w:sz="0" w:space="0" w:color="auto"/>
          </w:divBdr>
        </w:div>
        <w:div w:id="1563100290">
          <w:marLeft w:val="547"/>
          <w:marRight w:val="0"/>
          <w:marTop w:val="200"/>
          <w:marBottom w:val="0"/>
          <w:divBdr>
            <w:top w:val="none" w:sz="0" w:space="0" w:color="auto"/>
            <w:left w:val="none" w:sz="0" w:space="0" w:color="auto"/>
            <w:bottom w:val="none" w:sz="0" w:space="0" w:color="auto"/>
            <w:right w:val="none" w:sz="0" w:space="0" w:color="auto"/>
          </w:divBdr>
        </w:div>
        <w:div w:id="832066680">
          <w:marLeft w:val="547"/>
          <w:marRight w:val="0"/>
          <w:marTop w:val="200"/>
          <w:marBottom w:val="0"/>
          <w:divBdr>
            <w:top w:val="none" w:sz="0" w:space="0" w:color="auto"/>
            <w:left w:val="none" w:sz="0" w:space="0" w:color="auto"/>
            <w:bottom w:val="none" w:sz="0" w:space="0" w:color="auto"/>
            <w:right w:val="none" w:sz="0" w:space="0" w:color="auto"/>
          </w:divBdr>
        </w:div>
        <w:div w:id="1769622480">
          <w:marLeft w:val="547"/>
          <w:marRight w:val="0"/>
          <w:marTop w:val="200"/>
          <w:marBottom w:val="0"/>
          <w:divBdr>
            <w:top w:val="none" w:sz="0" w:space="0" w:color="auto"/>
            <w:left w:val="none" w:sz="0" w:space="0" w:color="auto"/>
            <w:bottom w:val="none" w:sz="0" w:space="0" w:color="auto"/>
            <w:right w:val="none" w:sz="0" w:space="0" w:color="auto"/>
          </w:divBdr>
        </w:div>
      </w:divsChild>
    </w:div>
    <w:div w:id="233050171">
      <w:bodyDiv w:val="1"/>
      <w:marLeft w:val="0"/>
      <w:marRight w:val="0"/>
      <w:marTop w:val="0"/>
      <w:marBottom w:val="0"/>
      <w:divBdr>
        <w:top w:val="none" w:sz="0" w:space="0" w:color="auto"/>
        <w:left w:val="none" w:sz="0" w:space="0" w:color="auto"/>
        <w:bottom w:val="none" w:sz="0" w:space="0" w:color="auto"/>
        <w:right w:val="none" w:sz="0" w:space="0" w:color="auto"/>
      </w:divBdr>
      <w:divsChild>
        <w:div w:id="1321884715">
          <w:marLeft w:val="547"/>
          <w:marRight w:val="0"/>
          <w:marTop w:val="200"/>
          <w:marBottom w:val="0"/>
          <w:divBdr>
            <w:top w:val="none" w:sz="0" w:space="0" w:color="auto"/>
            <w:left w:val="none" w:sz="0" w:space="0" w:color="auto"/>
            <w:bottom w:val="none" w:sz="0" w:space="0" w:color="auto"/>
            <w:right w:val="none" w:sz="0" w:space="0" w:color="auto"/>
          </w:divBdr>
        </w:div>
        <w:div w:id="1177308881">
          <w:marLeft w:val="547"/>
          <w:marRight w:val="0"/>
          <w:marTop w:val="200"/>
          <w:marBottom w:val="0"/>
          <w:divBdr>
            <w:top w:val="none" w:sz="0" w:space="0" w:color="auto"/>
            <w:left w:val="none" w:sz="0" w:space="0" w:color="auto"/>
            <w:bottom w:val="none" w:sz="0" w:space="0" w:color="auto"/>
            <w:right w:val="none" w:sz="0" w:space="0" w:color="auto"/>
          </w:divBdr>
        </w:div>
        <w:div w:id="1383091946">
          <w:marLeft w:val="547"/>
          <w:marRight w:val="0"/>
          <w:marTop w:val="200"/>
          <w:marBottom w:val="0"/>
          <w:divBdr>
            <w:top w:val="none" w:sz="0" w:space="0" w:color="auto"/>
            <w:left w:val="none" w:sz="0" w:space="0" w:color="auto"/>
            <w:bottom w:val="none" w:sz="0" w:space="0" w:color="auto"/>
            <w:right w:val="none" w:sz="0" w:space="0" w:color="auto"/>
          </w:divBdr>
        </w:div>
      </w:divsChild>
    </w:div>
    <w:div w:id="354039758">
      <w:bodyDiv w:val="1"/>
      <w:marLeft w:val="0"/>
      <w:marRight w:val="0"/>
      <w:marTop w:val="0"/>
      <w:marBottom w:val="0"/>
      <w:divBdr>
        <w:top w:val="none" w:sz="0" w:space="0" w:color="auto"/>
        <w:left w:val="none" w:sz="0" w:space="0" w:color="auto"/>
        <w:bottom w:val="none" w:sz="0" w:space="0" w:color="auto"/>
        <w:right w:val="none" w:sz="0" w:space="0" w:color="auto"/>
      </w:divBdr>
      <w:divsChild>
        <w:div w:id="472601355">
          <w:marLeft w:val="547"/>
          <w:marRight w:val="0"/>
          <w:marTop w:val="200"/>
          <w:marBottom w:val="0"/>
          <w:divBdr>
            <w:top w:val="none" w:sz="0" w:space="0" w:color="auto"/>
            <w:left w:val="none" w:sz="0" w:space="0" w:color="auto"/>
            <w:bottom w:val="none" w:sz="0" w:space="0" w:color="auto"/>
            <w:right w:val="none" w:sz="0" w:space="0" w:color="auto"/>
          </w:divBdr>
        </w:div>
        <w:div w:id="1844776368">
          <w:marLeft w:val="547"/>
          <w:marRight w:val="0"/>
          <w:marTop w:val="200"/>
          <w:marBottom w:val="0"/>
          <w:divBdr>
            <w:top w:val="none" w:sz="0" w:space="0" w:color="auto"/>
            <w:left w:val="none" w:sz="0" w:space="0" w:color="auto"/>
            <w:bottom w:val="none" w:sz="0" w:space="0" w:color="auto"/>
            <w:right w:val="none" w:sz="0" w:space="0" w:color="auto"/>
          </w:divBdr>
        </w:div>
        <w:div w:id="2084982709">
          <w:marLeft w:val="547"/>
          <w:marRight w:val="0"/>
          <w:marTop w:val="200"/>
          <w:marBottom w:val="0"/>
          <w:divBdr>
            <w:top w:val="none" w:sz="0" w:space="0" w:color="auto"/>
            <w:left w:val="none" w:sz="0" w:space="0" w:color="auto"/>
            <w:bottom w:val="none" w:sz="0" w:space="0" w:color="auto"/>
            <w:right w:val="none" w:sz="0" w:space="0" w:color="auto"/>
          </w:divBdr>
        </w:div>
        <w:div w:id="95559729">
          <w:marLeft w:val="547"/>
          <w:marRight w:val="0"/>
          <w:marTop w:val="200"/>
          <w:marBottom w:val="0"/>
          <w:divBdr>
            <w:top w:val="none" w:sz="0" w:space="0" w:color="auto"/>
            <w:left w:val="none" w:sz="0" w:space="0" w:color="auto"/>
            <w:bottom w:val="none" w:sz="0" w:space="0" w:color="auto"/>
            <w:right w:val="none" w:sz="0" w:space="0" w:color="auto"/>
          </w:divBdr>
        </w:div>
      </w:divsChild>
    </w:div>
    <w:div w:id="505555685">
      <w:bodyDiv w:val="1"/>
      <w:marLeft w:val="0"/>
      <w:marRight w:val="0"/>
      <w:marTop w:val="0"/>
      <w:marBottom w:val="0"/>
      <w:divBdr>
        <w:top w:val="none" w:sz="0" w:space="0" w:color="auto"/>
        <w:left w:val="none" w:sz="0" w:space="0" w:color="auto"/>
        <w:bottom w:val="none" w:sz="0" w:space="0" w:color="auto"/>
        <w:right w:val="none" w:sz="0" w:space="0" w:color="auto"/>
      </w:divBdr>
      <w:divsChild>
        <w:div w:id="1219628467">
          <w:marLeft w:val="547"/>
          <w:marRight w:val="0"/>
          <w:marTop w:val="200"/>
          <w:marBottom w:val="0"/>
          <w:divBdr>
            <w:top w:val="none" w:sz="0" w:space="0" w:color="auto"/>
            <w:left w:val="none" w:sz="0" w:space="0" w:color="auto"/>
            <w:bottom w:val="none" w:sz="0" w:space="0" w:color="auto"/>
            <w:right w:val="none" w:sz="0" w:space="0" w:color="auto"/>
          </w:divBdr>
        </w:div>
        <w:div w:id="501772691">
          <w:marLeft w:val="547"/>
          <w:marRight w:val="0"/>
          <w:marTop w:val="200"/>
          <w:marBottom w:val="0"/>
          <w:divBdr>
            <w:top w:val="none" w:sz="0" w:space="0" w:color="auto"/>
            <w:left w:val="none" w:sz="0" w:space="0" w:color="auto"/>
            <w:bottom w:val="none" w:sz="0" w:space="0" w:color="auto"/>
            <w:right w:val="none" w:sz="0" w:space="0" w:color="auto"/>
          </w:divBdr>
        </w:div>
        <w:div w:id="1564213319">
          <w:marLeft w:val="547"/>
          <w:marRight w:val="0"/>
          <w:marTop w:val="200"/>
          <w:marBottom w:val="0"/>
          <w:divBdr>
            <w:top w:val="none" w:sz="0" w:space="0" w:color="auto"/>
            <w:left w:val="none" w:sz="0" w:space="0" w:color="auto"/>
            <w:bottom w:val="none" w:sz="0" w:space="0" w:color="auto"/>
            <w:right w:val="none" w:sz="0" w:space="0" w:color="auto"/>
          </w:divBdr>
        </w:div>
      </w:divsChild>
    </w:div>
    <w:div w:id="524175622">
      <w:bodyDiv w:val="1"/>
      <w:marLeft w:val="0"/>
      <w:marRight w:val="0"/>
      <w:marTop w:val="0"/>
      <w:marBottom w:val="0"/>
      <w:divBdr>
        <w:top w:val="none" w:sz="0" w:space="0" w:color="auto"/>
        <w:left w:val="none" w:sz="0" w:space="0" w:color="auto"/>
        <w:bottom w:val="none" w:sz="0" w:space="0" w:color="auto"/>
        <w:right w:val="none" w:sz="0" w:space="0" w:color="auto"/>
      </w:divBdr>
      <w:divsChild>
        <w:div w:id="653728947">
          <w:marLeft w:val="547"/>
          <w:marRight w:val="0"/>
          <w:marTop w:val="200"/>
          <w:marBottom w:val="0"/>
          <w:divBdr>
            <w:top w:val="none" w:sz="0" w:space="0" w:color="auto"/>
            <w:left w:val="none" w:sz="0" w:space="0" w:color="auto"/>
            <w:bottom w:val="none" w:sz="0" w:space="0" w:color="auto"/>
            <w:right w:val="none" w:sz="0" w:space="0" w:color="auto"/>
          </w:divBdr>
        </w:div>
      </w:divsChild>
    </w:div>
    <w:div w:id="603850724">
      <w:bodyDiv w:val="1"/>
      <w:marLeft w:val="0"/>
      <w:marRight w:val="0"/>
      <w:marTop w:val="0"/>
      <w:marBottom w:val="0"/>
      <w:divBdr>
        <w:top w:val="none" w:sz="0" w:space="0" w:color="auto"/>
        <w:left w:val="none" w:sz="0" w:space="0" w:color="auto"/>
        <w:bottom w:val="none" w:sz="0" w:space="0" w:color="auto"/>
        <w:right w:val="none" w:sz="0" w:space="0" w:color="auto"/>
      </w:divBdr>
      <w:divsChild>
        <w:div w:id="206845135">
          <w:marLeft w:val="547"/>
          <w:marRight w:val="0"/>
          <w:marTop w:val="200"/>
          <w:marBottom w:val="0"/>
          <w:divBdr>
            <w:top w:val="none" w:sz="0" w:space="0" w:color="auto"/>
            <w:left w:val="none" w:sz="0" w:space="0" w:color="auto"/>
            <w:bottom w:val="none" w:sz="0" w:space="0" w:color="auto"/>
            <w:right w:val="none" w:sz="0" w:space="0" w:color="auto"/>
          </w:divBdr>
        </w:div>
        <w:div w:id="935750726">
          <w:marLeft w:val="547"/>
          <w:marRight w:val="0"/>
          <w:marTop w:val="200"/>
          <w:marBottom w:val="0"/>
          <w:divBdr>
            <w:top w:val="none" w:sz="0" w:space="0" w:color="auto"/>
            <w:left w:val="none" w:sz="0" w:space="0" w:color="auto"/>
            <w:bottom w:val="none" w:sz="0" w:space="0" w:color="auto"/>
            <w:right w:val="none" w:sz="0" w:space="0" w:color="auto"/>
          </w:divBdr>
        </w:div>
        <w:div w:id="1587962851">
          <w:marLeft w:val="547"/>
          <w:marRight w:val="0"/>
          <w:marTop w:val="200"/>
          <w:marBottom w:val="0"/>
          <w:divBdr>
            <w:top w:val="none" w:sz="0" w:space="0" w:color="auto"/>
            <w:left w:val="none" w:sz="0" w:space="0" w:color="auto"/>
            <w:bottom w:val="none" w:sz="0" w:space="0" w:color="auto"/>
            <w:right w:val="none" w:sz="0" w:space="0" w:color="auto"/>
          </w:divBdr>
        </w:div>
      </w:divsChild>
    </w:div>
    <w:div w:id="635843844">
      <w:bodyDiv w:val="1"/>
      <w:marLeft w:val="0"/>
      <w:marRight w:val="0"/>
      <w:marTop w:val="0"/>
      <w:marBottom w:val="0"/>
      <w:divBdr>
        <w:top w:val="none" w:sz="0" w:space="0" w:color="auto"/>
        <w:left w:val="none" w:sz="0" w:space="0" w:color="auto"/>
        <w:bottom w:val="none" w:sz="0" w:space="0" w:color="auto"/>
        <w:right w:val="none" w:sz="0" w:space="0" w:color="auto"/>
      </w:divBdr>
      <w:divsChild>
        <w:div w:id="1066565295">
          <w:marLeft w:val="547"/>
          <w:marRight w:val="0"/>
          <w:marTop w:val="200"/>
          <w:marBottom w:val="0"/>
          <w:divBdr>
            <w:top w:val="none" w:sz="0" w:space="0" w:color="auto"/>
            <w:left w:val="none" w:sz="0" w:space="0" w:color="auto"/>
            <w:bottom w:val="none" w:sz="0" w:space="0" w:color="auto"/>
            <w:right w:val="none" w:sz="0" w:space="0" w:color="auto"/>
          </w:divBdr>
        </w:div>
        <w:div w:id="1579754890">
          <w:marLeft w:val="547"/>
          <w:marRight w:val="0"/>
          <w:marTop w:val="200"/>
          <w:marBottom w:val="0"/>
          <w:divBdr>
            <w:top w:val="none" w:sz="0" w:space="0" w:color="auto"/>
            <w:left w:val="none" w:sz="0" w:space="0" w:color="auto"/>
            <w:bottom w:val="none" w:sz="0" w:space="0" w:color="auto"/>
            <w:right w:val="none" w:sz="0" w:space="0" w:color="auto"/>
          </w:divBdr>
        </w:div>
        <w:div w:id="63332516">
          <w:marLeft w:val="547"/>
          <w:marRight w:val="0"/>
          <w:marTop w:val="200"/>
          <w:marBottom w:val="0"/>
          <w:divBdr>
            <w:top w:val="none" w:sz="0" w:space="0" w:color="auto"/>
            <w:left w:val="none" w:sz="0" w:space="0" w:color="auto"/>
            <w:bottom w:val="none" w:sz="0" w:space="0" w:color="auto"/>
            <w:right w:val="none" w:sz="0" w:space="0" w:color="auto"/>
          </w:divBdr>
        </w:div>
      </w:divsChild>
    </w:div>
    <w:div w:id="639073851">
      <w:bodyDiv w:val="1"/>
      <w:marLeft w:val="0"/>
      <w:marRight w:val="0"/>
      <w:marTop w:val="0"/>
      <w:marBottom w:val="0"/>
      <w:divBdr>
        <w:top w:val="none" w:sz="0" w:space="0" w:color="auto"/>
        <w:left w:val="none" w:sz="0" w:space="0" w:color="auto"/>
        <w:bottom w:val="none" w:sz="0" w:space="0" w:color="auto"/>
        <w:right w:val="none" w:sz="0" w:space="0" w:color="auto"/>
      </w:divBdr>
      <w:divsChild>
        <w:div w:id="1277568174">
          <w:marLeft w:val="547"/>
          <w:marRight w:val="0"/>
          <w:marTop w:val="200"/>
          <w:marBottom w:val="0"/>
          <w:divBdr>
            <w:top w:val="none" w:sz="0" w:space="0" w:color="auto"/>
            <w:left w:val="none" w:sz="0" w:space="0" w:color="auto"/>
            <w:bottom w:val="none" w:sz="0" w:space="0" w:color="auto"/>
            <w:right w:val="none" w:sz="0" w:space="0" w:color="auto"/>
          </w:divBdr>
        </w:div>
        <w:div w:id="812067749">
          <w:marLeft w:val="547"/>
          <w:marRight w:val="0"/>
          <w:marTop w:val="200"/>
          <w:marBottom w:val="0"/>
          <w:divBdr>
            <w:top w:val="none" w:sz="0" w:space="0" w:color="auto"/>
            <w:left w:val="none" w:sz="0" w:space="0" w:color="auto"/>
            <w:bottom w:val="none" w:sz="0" w:space="0" w:color="auto"/>
            <w:right w:val="none" w:sz="0" w:space="0" w:color="auto"/>
          </w:divBdr>
        </w:div>
        <w:div w:id="1696613474">
          <w:marLeft w:val="547"/>
          <w:marRight w:val="0"/>
          <w:marTop w:val="200"/>
          <w:marBottom w:val="0"/>
          <w:divBdr>
            <w:top w:val="none" w:sz="0" w:space="0" w:color="auto"/>
            <w:left w:val="none" w:sz="0" w:space="0" w:color="auto"/>
            <w:bottom w:val="none" w:sz="0" w:space="0" w:color="auto"/>
            <w:right w:val="none" w:sz="0" w:space="0" w:color="auto"/>
          </w:divBdr>
        </w:div>
        <w:div w:id="1920481803">
          <w:marLeft w:val="547"/>
          <w:marRight w:val="0"/>
          <w:marTop w:val="200"/>
          <w:marBottom w:val="0"/>
          <w:divBdr>
            <w:top w:val="none" w:sz="0" w:space="0" w:color="auto"/>
            <w:left w:val="none" w:sz="0" w:space="0" w:color="auto"/>
            <w:bottom w:val="none" w:sz="0" w:space="0" w:color="auto"/>
            <w:right w:val="none" w:sz="0" w:space="0" w:color="auto"/>
          </w:divBdr>
        </w:div>
        <w:div w:id="1171526155">
          <w:marLeft w:val="547"/>
          <w:marRight w:val="0"/>
          <w:marTop w:val="200"/>
          <w:marBottom w:val="0"/>
          <w:divBdr>
            <w:top w:val="none" w:sz="0" w:space="0" w:color="auto"/>
            <w:left w:val="none" w:sz="0" w:space="0" w:color="auto"/>
            <w:bottom w:val="none" w:sz="0" w:space="0" w:color="auto"/>
            <w:right w:val="none" w:sz="0" w:space="0" w:color="auto"/>
          </w:divBdr>
        </w:div>
        <w:div w:id="343557820">
          <w:marLeft w:val="547"/>
          <w:marRight w:val="0"/>
          <w:marTop w:val="200"/>
          <w:marBottom w:val="0"/>
          <w:divBdr>
            <w:top w:val="none" w:sz="0" w:space="0" w:color="auto"/>
            <w:left w:val="none" w:sz="0" w:space="0" w:color="auto"/>
            <w:bottom w:val="none" w:sz="0" w:space="0" w:color="auto"/>
            <w:right w:val="none" w:sz="0" w:space="0" w:color="auto"/>
          </w:divBdr>
        </w:div>
      </w:divsChild>
    </w:div>
    <w:div w:id="682053266">
      <w:bodyDiv w:val="1"/>
      <w:marLeft w:val="0"/>
      <w:marRight w:val="0"/>
      <w:marTop w:val="0"/>
      <w:marBottom w:val="0"/>
      <w:divBdr>
        <w:top w:val="none" w:sz="0" w:space="0" w:color="auto"/>
        <w:left w:val="none" w:sz="0" w:space="0" w:color="auto"/>
        <w:bottom w:val="none" w:sz="0" w:space="0" w:color="auto"/>
        <w:right w:val="none" w:sz="0" w:space="0" w:color="auto"/>
      </w:divBdr>
      <w:divsChild>
        <w:div w:id="286937317">
          <w:marLeft w:val="547"/>
          <w:marRight w:val="0"/>
          <w:marTop w:val="200"/>
          <w:marBottom w:val="0"/>
          <w:divBdr>
            <w:top w:val="none" w:sz="0" w:space="0" w:color="auto"/>
            <w:left w:val="none" w:sz="0" w:space="0" w:color="auto"/>
            <w:bottom w:val="none" w:sz="0" w:space="0" w:color="auto"/>
            <w:right w:val="none" w:sz="0" w:space="0" w:color="auto"/>
          </w:divBdr>
        </w:div>
        <w:div w:id="1862014524">
          <w:marLeft w:val="547"/>
          <w:marRight w:val="0"/>
          <w:marTop w:val="200"/>
          <w:marBottom w:val="0"/>
          <w:divBdr>
            <w:top w:val="none" w:sz="0" w:space="0" w:color="auto"/>
            <w:left w:val="none" w:sz="0" w:space="0" w:color="auto"/>
            <w:bottom w:val="none" w:sz="0" w:space="0" w:color="auto"/>
            <w:right w:val="none" w:sz="0" w:space="0" w:color="auto"/>
          </w:divBdr>
        </w:div>
        <w:div w:id="2087919866">
          <w:marLeft w:val="547"/>
          <w:marRight w:val="0"/>
          <w:marTop w:val="200"/>
          <w:marBottom w:val="0"/>
          <w:divBdr>
            <w:top w:val="none" w:sz="0" w:space="0" w:color="auto"/>
            <w:left w:val="none" w:sz="0" w:space="0" w:color="auto"/>
            <w:bottom w:val="none" w:sz="0" w:space="0" w:color="auto"/>
            <w:right w:val="none" w:sz="0" w:space="0" w:color="auto"/>
          </w:divBdr>
        </w:div>
        <w:div w:id="647516443">
          <w:marLeft w:val="547"/>
          <w:marRight w:val="0"/>
          <w:marTop w:val="200"/>
          <w:marBottom w:val="0"/>
          <w:divBdr>
            <w:top w:val="none" w:sz="0" w:space="0" w:color="auto"/>
            <w:left w:val="none" w:sz="0" w:space="0" w:color="auto"/>
            <w:bottom w:val="none" w:sz="0" w:space="0" w:color="auto"/>
            <w:right w:val="none" w:sz="0" w:space="0" w:color="auto"/>
          </w:divBdr>
        </w:div>
      </w:divsChild>
    </w:div>
    <w:div w:id="725880514">
      <w:bodyDiv w:val="1"/>
      <w:marLeft w:val="0"/>
      <w:marRight w:val="0"/>
      <w:marTop w:val="0"/>
      <w:marBottom w:val="0"/>
      <w:divBdr>
        <w:top w:val="none" w:sz="0" w:space="0" w:color="auto"/>
        <w:left w:val="none" w:sz="0" w:space="0" w:color="auto"/>
        <w:bottom w:val="none" w:sz="0" w:space="0" w:color="auto"/>
        <w:right w:val="none" w:sz="0" w:space="0" w:color="auto"/>
      </w:divBdr>
      <w:divsChild>
        <w:div w:id="1500268811">
          <w:marLeft w:val="547"/>
          <w:marRight w:val="0"/>
          <w:marTop w:val="200"/>
          <w:marBottom w:val="0"/>
          <w:divBdr>
            <w:top w:val="none" w:sz="0" w:space="0" w:color="auto"/>
            <w:left w:val="none" w:sz="0" w:space="0" w:color="auto"/>
            <w:bottom w:val="none" w:sz="0" w:space="0" w:color="auto"/>
            <w:right w:val="none" w:sz="0" w:space="0" w:color="auto"/>
          </w:divBdr>
        </w:div>
        <w:div w:id="1237519673">
          <w:marLeft w:val="547"/>
          <w:marRight w:val="0"/>
          <w:marTop w:val="200"/>
          <w:marBottom w:val="0"/>
          <w:divBdr>
            <w:top w:val="none" w:sz="0" w:space="0" w:color="auto"/>
            <w:left w:val="none" w:sz="0" w:space="0" w:color="auto"/>
            <w:bottom w:val="none" w:sz="0" w:space="0" w:color="auto"/>
            <w:right w:val="none" w:sz="0" w:space="0" w:color="auto"/>
          </w:divBdr>
        </w:div>
        <w:div w:id="951207908">
          <w:marLeft w:val="547"/>
          <w:marRight w:val="0"/>
          <w:marTop w:val="200"/>
          <w:marBottom w:val="0"/>
          <w:divBdr>
            <w:top w:val="none" w:sz="0" w:space="0" w:color="auto"/>
            <w:left w:val="none" w:sz="0" w:space="0" w:color="auto"/>
            <w:bottom w:val="none" w:sz="0" w:space="0" w:color="auto"/>
            <w:right w:val="none" w:sz="0" w:space="0" w:color="auto"/>
          </w:divBdr>
        </w:div>
        <w:div w:id="784466645">
          <w:marLeft w:val="547"/>
          <w:marRight w:val="0"/>
          <w:marTop w:val="200"/>
          <w:marBottom w:val="0"/>
          <w:divBdr>
            <w:top w:val="none" w:sz="0" w:space="0" w:color="auto"/>
            <w:left w:val="none" w:sz="0" w:space="0" w:color="auto"/>
            <w:bottom w:val="none" w:sz="0" w:space="0" w:color="auto"/>
            <w:right w:val="none" w:sz="0" w:space="0" w:color="auto"/>
          </w:divBdr>
        </w:div>
      </w:divsChild>
    </w:div>
    <w:div w:id="757410938">
      <w:bodyDiv w:val="1"/>
      <w:marLeft w:val="0"/>
      <w:marRight w:val="0"/>
      <w:marTop w:val="0"/>
      <w:marBottom w:val="0"/>
      <w:divBdr>
        <w:top w:val="none" w:sz="0" w:space="0" w:color="auto"/>
        <w:left w:val="none" w:sz="0" w:space="0" w:color="auto"/>
        <w:bottom w:val="none" w:sz="0" w:space="0" w:color="auto"/>
        <w:right w:val="none" w:sz="0" w:space="0" w:color="auto"/>
      </w:divBdr>
      <w:divsChild>
        <w:div w:id="1858080833">
          <w:marLeft w:val="547"/>
          <w:marRight w:val="0"/>
          <w:marTop w:val="200"/>
          <w:marBottom w:val="0"/>
          <w:divBdr>
            <w:top w:val="none" w:sz="0" w:space="0" w:color="auto"/>
            <w:left w:val="none" w:sz="0" w:space="0" w:color="auto"/>
            <w:bottom w:val="none" w:sz="0" w:space="0" w:color="auto"/>
            <w:right w:val="none" w:sz="0" w:space="0" w:color="auto"/>
          </w:divBdr>
        </w:div>
        <w:div w:id="1035617528">
          <w:marLeft w:val="547"/>
          <w:marRight w:val="0"/>
          <w:marTop w:val="200"/>
          <w:marBottom w:val="0"/>
          <w:divBdr>
            <w:top w:val="none" w:sz="0" w:space="0" w:color="auto"/>
            <w:left w:val="none" w:sz="0" w:space="0" w:color="auto"/>
            <w:bottom w:val="none" w:sz="0" w:space="0" w:color="auto"/>
            <w:right w:val="none" w:sz="0" w:space="0" w:color="auto"/>
          </w:divBdr>
        </w:div>
        <w:div w:id="812989992">
          <w:marLeft w:val="547"/>
          <w:marRight w:val="0"/>
          <w:marTop w:val="200"/>
          <w:marBottom w:val="0"/>
          <w:divBdr>
            <w:top w:val="none" w:sz="0" w:space="0" w:color="auto"/>
            <w:left w:val="none" w:sz="0" w:space="0" w:color="auto"/>
            <w:bottom w:val="none" w:sz="0" w:space="0" w:color="auto"/>
            <w:right w:val="none" w:sz="0" w:space="0" w:color="auto"/>
          </w:divBdr>
        </w:div>
      </w:divsChild>
    </w:div>
    <w:div w:id="876157710">
      <w:bodyDiv w:val="1"/>
      <w:marLeft w:val="0"/>
      <w:marRight w:val="0"/>
      <w:marTop w:val="0"/>
      <w:marBottom w:val="0"/>
      <w:divBdr>
        <w:top w:val="none" w:sz="0" w:space="0" w:color="auto"/>
        <w:left w:val="none" w:sz="0" w:space="0" w:color="auto"/>
        <w:bottom w:val="none" w:sz="0" w:space="0" w:color="auto"/>
        <w:right w:val="none" w:sz="0" w:space="0" w:color="auto"/>
      </w:divBdr>
      <w:divsChild>
        <w:div w:id="1799569490">
          <w:marLeft w:val="547"/>
          <w:marRight w:val="0"/>
          <w:marTop w:val="200"/>
          <w:marBottom w:val="0"/>
          <w:divBdr>
            <w:top w:val="none" w:sz="0" w:space="0" w:color="auto"/>
            <w:left w:val="none" w:sz="0" w:space="0" w:color="auto"/>
            <w:bottom w:val="none" w:sz="0" w:space="0" w:color="auto"/>
            <w:right w:val="none" w:sz="0" w:space="0" w:color="auto"/>
          </w:divBdr>
        </w:div>
      </w:divsChild>
    </w:div>
    <w:div w:id="885871566">
      <w:bodyDiv w:val="1"/>
      <w:marLeft w:val="0"/>
      <w:marRight w:val="0"/>
      <w:marTop w:val="0"/>
      <w:marBottom w:val="0"/>
      <w:divBdr>
        <w:top w:val="none" w:sz="0" w:space="0" w:color="auto"/>
        <w:left w:val="none" w:sz="0" w:space="0" w:color="auto"/>
        <w:bottom w:val="none" w:sz="0" w:space="0" w:color="auto"/>
        <w:right w:val="none" w:sz="0" w:space="0" w:color="auto"/>
      </w:divBdr>
      <w:divsChild>
        <w:div w:id="1939868560">
          <w:marLeft w:val="547"/>
          <w:marRight w:val="0"/>
          <w:marTop w:val="200"/>
          <w:marBottom w:val="0"/>
          <w:divBdr>
            <w:top w:val="none" w:sz="0" w:space="0" w:color="auto"/>
            <w:left w:val="none" w:sz="0" w:space="0" w:color="auto"/>
            <w:bottom w:val="none" w:sz="0" w:space="0" w:color="auto"/>
            <w:right w:val="none" w:sz="0" w:space="0" w:color="auto"/>
          </w:divBdr>
        </w:div>
        <w:div w:id="935869160">
          <w:marLeft w:val="547"/>
          <w:marRight w:val="0"/>
          <w:marTop w:val="200"/>
          <w:marBottom w:val="0"/>
          <w:divBdr>
            <w:top w:val="none" w:sz="0" w:space="0" w:color="auto"/>
            <w:left w:val="none" w:sz="0" w:space="0" w:color="auto"/>
            <w:bottom w:val="none" w:sz="0" w:space="0" w:color="auto"/>
            <w:right w:val="none" w:sz="0" w:space="0" w:color="auto"/>
          </w:divBdr>
        </w:div>
        <w:div w:id="380252476">
          <w:marLeft w:val="547"/>
          <w:marRight w:val="0"/>
          <w:marTop w:val="200"/>
          <w:marBottom w:val="0"/>
          <w:divBdr>
            <w:top w:val="none" w:sz="0" w:space="0" w:color="auto"/>
            <w:left w:val="none" w:sz="0" w:space="0" w:color="auto"/>
            <w:bottom w:val="none" w:sz="0" w:space="0" w:color="auto"/>
            <w:right w:val="none" w:sz="0" w:space="0" w:color="auto"/>
          </w:divBdr>
        </w:div>
        <w:div w:id="1382628279">
          <w:marLeft w:val="547"/>
          <w:marRight w:val="0"/>
          <w:marTop w:val="200"/>
          <w:marBottom w:val="0"/>
          <w:divBdr>
            <w:top w:val="none" w:sz="0" w:space="0" w:color="auto"/>
            <w:left w:val="none" w:sz="0" w:space="0" w:color="auto"/>
            <w:bottom w:val="none" w:sz="0" w:space="0" w:color="auto"/>
            <w:right w:val="none" w:sz="0" w:space="0" w:color="auto"/>
          </w:divBdr>
        </w:div>
        <w:div w:id="2119519950">
          <w:marLeft w:val="547"/>
          <w:marRight w:val="0"/>
          <w:marTop w:val="200"/>
          <w:marBottom w:val="0"/>
          <w:divBdr>
            <w:top w:val="none" w:sz="0" w:space="0" w:color="auto"/>
            <w:left w:val="none" w:sz="0" w:space="0" w:color="auto"/>
            <w:bottom w:val="none" w:sz="0" w:space="0" w:color="auto"/>
            <w:right w:val="none" w:sz="0" w:space="0" w:color="auto"/>
          </w:divBdr>
        </w:div>
        <w:div w:id="2059353150">
          <w:marLeft w:val="547"/>
          <w:marRight w:val="0"/>
          <w:marTop w:val="200"/>
          <w:marBottom w:val="0"/>
          <w:divBdr>
            <w:top w:val="none" w:sz="0" w:space="0" w:color="auto"/>
            <w:left w:val="none" w:sz="0" w:space="0" w:color="auto"/>
            <w:bottom w:val="none" w:sz="0" w:space="0" w:color="auto"/>
            <w:right w:val="none" w:sz="0" w:space="0" w:color="auto"/>
          </w:divBdr>
        </w:div>
      </w:divsChild>
    </w:div>
    <w:div w:id="962734007">
      <w:bodyDiv w:val="1"/>
      <w:marLeft w:val="0"/>
      <w:marRight w:val="0"/>
      <w:marTop w:val="0"/>
      <w:marBottom w:val="0"/>
      <w:divBdr>
        <w:top w:val="none" w:sz="0" w:space="0" w:color="auto"/>
        <w:left w:val="none" w:sz="0" w:space="0" w:color="auto"/>
        <w:bottom w:val="none" w:sz="0" w:space="0" w:color="auto"/>
        <w:right w:val="none" w:sz="0" w:space="0" w:color="auto"/>
      </w:divBdr>
      <w:divsChild>
        <w:div w:id="23410507">
          <w:marLeft w:val="547"/>
          <w:marRight w:val="0"/>
          <w:marTop w:val="200"/>
          <w:marBottom w:val="0"/>
          <w:divBdr>
            <w:top w:val="none" w:sz="0" w:space="0" w:color="auto"/>
            <w:left w:val="none" w:sz="0" w:space="0" w:color="auto"/>
            <w:bottom w:val="none" w:sz="0" w:space="0" w:color="auto"/>
            <w:right w:val="none" w:sz="0" w:space="0" w:color="auto"/>
          </w:divBdr>
        </w:div>
        <w:div w:id="1715619075">
          <w:marLeft w:val="547"/>
          <w:marRight w:val="0"/>
          <w:marTop w:val="200"/>
          <w:marBottom w:val="0"/>
          <w:divBdr>
            <w:top w:val="none" w:sz="0" w:space="0" w:color="auto"/>
            <w:left w:val="none" w:sz="0" w:space="0" w:color="auto"/>
            <w:bottom w:val="none" w:sz="0" w:space="0" w:color="auto"/>
            <w:right w:val="none" w:sz="0" w:space="0" w:color="auto"/>
          </w:divBdr>
        </w:div>
        <w:div w:id="1637950604">
          <w:marLeft w:val="547"/>
          <w:marRight w:val="0"/>
          <w:marTop w:val="200"/>
          <w:marBottom w:val="0"/>
          <w:divBdr>
            <w:top w:val="none" w:sz="0" w:space="0" w:color="auto"/>
            <w:left w:val="none" w:sz="0" w:space="0" w:color="auto"/>
            <w:bottom w:val="none" w:sz="0" w:space="0" w:color="auto"/>
            <w:right w:val="none" w:sz="0" w:space="0" w:color="auto"/>
          </w:divBdr>
        </w:div>
        <w:div w:id="493958020">
          <w:marLeft w:val="547"/>
          <w:marRight w:val="0"/>
          <w:marTop w:val="200"/>
          <w:marBottom w:val="0"/>
          <w:divBdr>
            <w:top w:val="none" w:sz="0" w:space="0" w:color="auto"/>
            <w:left w:val="none" w:sz="0" w:space="0" w:color="auto"/>
            <w:bottom w:val="none" w:sz="0" w:space="0" w:color="auto"/>
            <w:right w:val="none" w:sz="0" w:space="0" w:color="auto"/>
          </w:divBdr>
        </w:div>
        <w:div w:id="478616519">
          <w:marLeft w:val="547"/>
          <w:marRight w:val="0"/>
          <w:marTop w:val="200"/>
          <w:marBottom w:val="0"/>
          <w:divBdr>
            <w:top w:val="none" w:sz="0" w:space="0" w:color="auto"/>
            <w:left w:val="none" w:sz="0" w:space="0" w:color="auto"/>
            <w:bottom w:val="none" w:sz="0" w:space="0" w:color="auto"/>
            <w:right w:val="none" w:sz="0" w:space="0" w:color="auto"/>
          </w:divBdr>
        </w:div>
        <w:div w:id="522674509">
          <w:marLeft w:val="547"/>
          <w:marRight w:val="0"/>
          <w:marTop w:val="200"/>
          <w:marBottom w:val="0"/>
          <w:divBdr>
            <w:top w:val="none" w:sz="0" w:space="0" w:color="auto"/>
            <w:left w:val="none" w:sz="0" w:space="0" w:color="auto"/>
            <w:bottom w:val="none" w:sz="0" w:space="0" w:color="auto"/>
            <w:right w:val="none" w:sz="0" w:space="0" w:color="auto"/>
          </w:divBdr>
        </w:div>
        <w:div w:id="1701972714">
          <w:marLeft w:val="547"/>
          <w:marRight w:val="0"/>
          <w:marTop w:val="200"/>
          <w:marBottom w:val="0"/>
          <w:divBdr>
            <w:top w:val="none" w:sz="0" w:space="0" w:color="auto"/>
            <w:left w:val="none" w:sz="0" w:space="0" w:color="auto"/>
            <w:bottom w:val="none" w:sz="0" w:space="0" w:color="auto"/>
            <w:right w:val="none" w:sz="0" w:space="0" w:color="auto"/>
          </w:divBdr>
        </w:div>
        <w:div w:id="598637228">
          <w:marLeft w:val="547"/>
          <w:marRight w:val="0"/>
          <w:marTop w:val="200"/>
          <w:marBottom w:val="0"/>
          <w:divBdr>
            <w:top w:val="none" w:sz="0" w:space="0" w:color="auto"/>
            <w:left w:val="none" w:sz="0" w:space="0" w:color="auto"/>
            <w:bottom w:val="none" w:sz="0" w:space="0" w:color="auto"/>
            <w:right w:val="none" w:sz="0" w:space="0" w:color="auto"/>
          </w:divBdr>
        </w:div>
      </w:divsChild>
    </w:div>
    <w:div w:id="979461046">
      <w:bodyDiv w:val="1"/>
      <w:marLeft w:val="0"/>
      <w:marRight w:val="0"/>
      <w:marTop w:val="0"/>
      <w:marBottom w:val="0"/>
      <w:divBdr>
        <w:top w:val="none" w:sz="0" w:space="0" w:color="auto"/>
        <w:left w:val="none" w:sz="0" w:space="0" w:color="auto"/>
        <w:bottom w:val="none" w:sz="0" w:space="0" w:color="auto"/>
        <w:right w:val="none" w:sz="0" w:space="0" w:color="auto"/>
      </w:divBdr>
      <w:divsChild>
        <w:div w:id="1530994595">
          <w:marLeft w:val="547"/>
          <w:marRight w:val="0"/>
          <w:marTop w:val="200"/>
          <w:marBottom w:val="0"/>
          <w:divBdr>
            <w:top w:val="none" w:sz="0" w:space="0" w:color="auto"/>
            <w:left w:val="none" w:sz="0" w:space="0" w:color="auto"/>
            <w:bottom w:val="none" w:sz="0" w:space="0" w:color="auto"/>
            <w:right w:val="none" w:sz="0" w:space="0" w:color="auto"/>
          </w:divBdr>
        </w:div>
        <w:div w:id="413667387">
          <w:marLeft w:val="547"/>
          <w:marRight w:val="0"/>
          <w:marTop w:val="200"/>
          <w:marBottom w:val="0"/>
          <w:divBdr>
            <w:top w:val="none" w:sz="0" w:space="0" w:color="auto"/>
            <w:left w:val="none" w:sz="0" w:space="0" w:color="auto"/>
            <w:bottom w:val="none" w:sz="0" w:space="0" w:color="auto"/>
            <w:right w:val="none" w:sz="0" w:space="0" w:color="auto"/>
          </w:divBdr>
        </w:div>
        <w:div w:id="1296066284">
          <w:marLeft w:val="547"/>
          <w:marRight w:val="0"/>
          <w:marTop w:val="200"/>
          <w:marBottom w:val="0"/>
          <w:divBdr>
            <w:top w:val="none" w:sz="0" w:space="0" w:color="auto"/>
            <w:left w:val="none" w:sz="0" w:space="0" w:color="auto"/>
            <w:bottom w:val="none" w:sz="0" w:space="0" w:color="auto"/>
            <w:right w:val="none" w:sz="0" w:space="0" w:color="auto"/>
          </w:divBdr>
        </w:div>
        <w:div w:id="1975528256">
          <w:marLeft w:val="547"/>
          <w:marRight w:val="0"/>
          <w:marTop w:val="200"/>
          <w:marBottom w:val="0"/>
          <w:divBdr>
            <w:top w:val="none" w:sz="0" w:space="0" w:color="auto"/>
            <w:left w:val="none" w:sz="0" w:space="0" w:color="auto"/>
            <w:bottom w:val="none" w:sz="0" w:space="0" w:color="auto"/>
            <w:right w:val="none" w:sz="0" w:space="0" w:color="auto"/>
          </w:divBdr>
        </w:div>
        <w:div w:id="2111007466">
          <w:marLeft w:val="547"/>
          <w:marRight w:val="0"/>
          <w:marTop w:val="200"/>
          <w:marBottom w:val="0"/>
          <w:divBdr>
            <w:top w:val="none" w:sz="0" w:space="0" w:color="auto"/>
            <w:left w:val="none" w:sz="0" w:space="0" w:color="auto"/>
            <w:bottom w:val="none" w:sz="0" w:space="0" w:color="auto"/>
            <w:right w:val="none" w:sz="0" w:space="0" w:color="auto"/>
          </w:divBdr>
        </w:div>
      </w:divsChild>
    </w:div>
    <w:div w:id="1086614059">
      <w:bodyDiv w:val="1"/>
      <w:marLeft w:val="0"/>
      <w:marRight w:val="0"/>
      <w:marTop w:val="0"/>
      <w:marBottom w:val="0"/>
      <w:divBdr>
        <w:top w:val="none" w:sz="0" w:space="0" w:color="auto"/>
        <w:left w:val="none" w:sz="0" w:space="0" w:color="auto"/>
        <w:bottom w:val="none" w:sz="0" w:space="0" w:color="auto"/>
        <w:right w:val="none" w:sz="0" w:space="0" w:color="auto"/>
      </w:divBdr>
      <w:divsChild>
        <w:div w:id="599488936">
          <w:marLeft w:val="547"/>
          <w:marRight w:val="0"/>
          <w:marTop w:val="200"/>
          <w:marBottom w:val="0"/>
          <w:divBdr>
            <w:top w:val="none" w:sz="0" w:space="0" w:color="auto"/>
            <w:left w:val="none" w:sz="0" w:space="0" w:color="auto"/>
            <w:bottom w:val="none" w:sz="0" w:space="0" w:color="auto"/>
            <w:right w:val="none" w:sz="0" w:space="0" w:color="auto"/>
          </w:divBdr>
        </w:div>
        <w:div w:id="1739130712">
          <w:marLeft w:val="547"/>
          <w:marRight w:val="0"/>
          <w:marTop w:val="200"/>
          <w:marBottom w:val="0"/>
          <w:divBdr>
            <w:top w:val="none" w:sz="0" w:space="0" w:color="auto"/>
            <w:left w:val="none" w:sz="0" w:space="0" w:color="auto"/>
            <w:bottom w:val="none" w:sz="0" w:space="0" w:color="auto"/>
            <w:right w:val="none" w:sz="0" w:space="0" w:color="auto"/>
          </w:divBdr>
        </w:div>
      </w:divsChild>
    </w:div>
    <w:div w:id="1154296901">
      <w:bodyDiv w:val="1"/>
      <w:marLeft w:val="0"/>
      <w:marRight w:val="0"/>
      <w:marTop w:val="0"/>
      <w:marBottom w:val="0"/>
      <w:divBdr>
        <w:top w:val="none" w:sz="0" w:space="0" w:color="auto"/>
        <w:left w:val="none" w:sz="0" w:space="0" w:color="auto"/>
        <w:bottom w:val="none" w:sz="0" w:space="0" w:color="auto"/>
        <w:right w:val="none" w:sz="0" w:space="0" w:color="auto"/>
      </w:divBdr>
      <w:divsChild>
        <w:div w:id="959608194">
          <w:marLeft w:val="547"/>
          <w:marRight w:val="0"/>
          <w:marTop w:val="200"/>
          <w:marBottom w:val="0"/>
          <w:divBdr>
            <w:top w:val="none" w:sz="0" w:space="0" w:color="auto"/>
            <w:left w:val="none" w:sz="0" w:space="0" w:color="auto"/>
            <w:bottom w:val="none" w:sz="0" w:space="0" w:color="auto"/>
            <w:right w:val="none" w:sz="0" w:space="0" w:color="auto"/>
          </w:divBdr>
        </w:div>
        <w:div w:id="1159737300">
          <w:marLeft w:val="547"/>
          <w:marRight w:val="0"/>
          <w:marTop w:val="200"/>
          <w:marBottom w:val="0"/>
          <w:divBdr>
            <w:top w:val="none" w:sz="0" w:space="0" w:color="auto"/>
            <w:left w:val="none" w:sz="0" w:space="0" w:color="auto"/>
            <w:bottom w:val="none" w:sz="0" w:space="0" w:color="auto"/>
            <w:right w:val="none" w:sz="0" w:space="0" w:color="auto"/>
          </w:divBdr>
        </w:div>
        <w:div w:id="215552171">
          <w:marLeft w:val="547"/>
          <w:marRight w:val="0"/>
          <w:marTop w:val="200"/>
          <w:marBottom w:val="0"/>
          <w:divBdr>
            <w:top w:val="none" w:sz="0" w:space="0" w:color="auto"/>
            <w:left w:val="none" w:sz="0" w:space="0" w:color="auto"/>
            <w:bottom w:val="none" w:sz="0" w:space="0" w:color="auto"/>
            <w:right w:val="none" w:sz="0" w:space="0" w:color="auto"/>
          </w:divBdr>
        </w:div>
        <w:div w:id="536698621">
          <w:marLeft w:val="547"/>
          <w:marRight w:val="0"/>
          <w:marTop w:val="200"/>
          <w:marBottom w:val="0"/>
          <w:divBdr>
            <w:top w:val="none" w:sz="0" w:space="0" w:color="auto"/>
            <w:left w:val="none" w:sz="0" w:space="0" w:color="auto"/>
            <w:bottom w:val="none" w:sz="0" w:space="0" w:color="auto"/>
            <w:right w:val="none" w:sz="0" w:space="0" w:color="auto"/>
          </w:divBdr>
        </w:div>
      </w:divsChild>
    </w:div>
    <w:div w:id="1156458522">
      <w:bodyDiv w:val="1"/>
      <w:marLeft w:val="0"/>
      <w:marRight w:val="0"/>
      <w:marTop w:val="0"/>
      <w:marBottom w:val="0"/>
      <w:divBdr>
        <w:top w:val="none" w:sz="0" w:space="0" w:color="auto"/>
        <w:left w:val="none" w:sz="0" w:space="0" w:color="auto"/>
        <w:bottom w:val="none" w:sz="0" w:space="0" w:color="auto"/>
        <w:right w:val="none" w:sz="0" w:space="0" w:color="auto"/>
      </w:divBdr>
      <w:divsChild>
        <w:div w:id="358816206">
          <w:marLeft w:val="547"/>
          <w:marRight w:val="0"/>
          <w:marTop w:val="200"/>
          <w:marBottom w:val="0"/>
          <w:divBdr>
            <w:top w:val="none" w:sz="0" w:space="0" w:color="auto"/>
            <w:left w:val="none" w:sz="0" w:space="0" w:color="auto"/>
            <w:bottom w:val="none" w:sz="0" w:space="0" w:color="auto"/>
            <w:right w:val="none" w:sz="0" w:space="0" w:color="auto"/>
          </w:divBdr>
        </w:div>
        <w:div w:id="1314529345">
          <w:marLeft w:val="547"/>
          <w:marRight w:val="0"/>
          <w:marTop w:val="200"/>
          <w:marBottom w:val="0"/>
          <w:divBdr>
            <w:top w:val="none" w:sz="0" w:space="0" w:color="auto"/>
            <w:left w:val="none" w:sz="0" w:space="0" w:color="auto"/>
            <w:bottom w:val="none" w:sz="0" w:space="0" w:color="auto"/>
            <w:right w:val="none" w:sz="0" w:space="0" w:color="auto"/>
          </w:divBdr>
        </w:div>
        <w:div w:id="2072190462">
          <w:marLeft w:val="547"/>
          <w:marRight w:val="0"/>
          <w:marTop w:val="200"/>
          <w:marBottom w:val="0"/>
          <w:divBdr>
            <w:top w:val="none" w:sz="0" w:space="0" w:color="auto"/>
            <w:left w:val="none" w:sz="0" w:space="0" w:color="auto"/>
            <w:bottom w:val="none" w:sz="0" w:space="0" w:color="auto"/>
            <w:right w:val="none" w:sz="0" w:space="0" w:color="auto"/>
          </w:divBdr>
        </w:div>
        <w:div w:id="814879490">
          <w:marLeft w:val="547"/>
          <w:marRight w:val="0"/>
          <w:marTop w:val="200"/>
          <w:marBottom w:val="0"/>
          <w:divBdr>
            <w:top w:val="none" w:sz="0" w:space="0" w:color="auto"/>
            <w:left w:val="none" w:sz="0" w:space="0" w:color="auto"/>
            <w:bottom w:val="none" w:sz="0" w:space="0" w:color="auto"/>
            <w:right w:val="none" w:sz="0" w:space="0" w:color="auto"/>
          </w:divBdr>
        </w:div>
      </w:divsChild>
    </w:div>
    <w:div w:id="1426421283">
      <w:bodyDiv w:val="1"/>
      <w:marLeft w:val="0"/>
      <w:marRight w:val="0"/>
      <w:marTop w:val="0"/>
      <w:marBottom w:val="0"/>
      <w:divBdr>
        <w:top w:val="none" w:sz="0" w:space="0" w:color="auto"/>
        <w:left w:val="none" w:sz="0" w:space="0" w:color="auto"/>
        <w:bottom w:val="none" w:sz="0" w:space="0" w:color="auto"/>
        <w:right w:val="none" w:sz="0" w:space="0" w:color="auto"/>
      </w:divBdr>
      <w:divsChild>
        <w:div w:id="1477451453">
          <w:marLeft w:val="547"/>
          <w:marRight w:val="0"/>
          <w:marTop w:val="200"/>
          <w:marBottom w:val="0"/>
          <w:divBdr>
            <w:top w:val="none" w:sz="0" w:space="0" w:color="auto"/>
            <w:left w:val="none" w:sz="0" w:space="0" w:color="auto"/>
            <w:bottom w:val="none" w:sz="0" w:space="0" w:color="auto"/>
            <w:right w:val="none" w:sz="0" w:space="0" w:color="auto"/>
          </w:divBdr>
        </w:div>
        <w:div w:id="1110121242">
          <w:marLeft w:val="547"/>
          <w:marRight w:val="0"/>
          <w:marTop w:val="200"/>
          <w:marBottom w:val="0"/>
          <w:divBdr>
            <w:top w:val="none" w:sz="0" w:space="0" w:color="auto"/>
            <w:left w:val="none" w:sz="0" w:space="0" w:color="auto"/>
            <w:bottom w:val="none" w:sz="0" w:space="0" w:color="auto"/>
            <w:right w:val="none" w:sz="0" w:space="0" w:color="auto"/>
          </w:divBdr>
        </w:div>
        <w:div w:id="229192062">
          <w:marLeft w:val="547"/>
          <w:marRight w:val="0"/>
          <w:marTop w:val="200"/>
          <w:marBottom w:val="0"/>
          <w:divBdr>
            <w:top w:val="none" w:sz="0" w:space="0" w:color="auto"/>
            <w:left w:val="none" w:sz="0" w:space="0" w:color="auto"/>
            <w:bottom w:val="none" w:sz="0" w:space="0" w:color="auto"/>
            <w:right w:val="none" w:sz="0" w:space="0" w:color="auto"/>
          </w:divBdr>
        </w:div>
      </w:divsChild>
    </w:div>
    <w:div w:id="1453668485">
      <w:bodyDiv w:val="1"/>
      <w:marLeft w:val="0"/>
      <w:marRight w:val="0"/>
      <w:marTop w:val="0"/>
      <w:marBottom w:val="0"/>
      <w:divBdr>
        <w:top w:val="none" w:sz="0" w:space="0" w:color="auto"/>
        <w:left w:val="none" w:sz="0" w:space="0" w:color="auto"/>
        <w:bottom w:val="none" w:sz="0" w:space="0" w:color="auto"/>
        <w:right w:val="none" w:sz="0" w:space="0" w:color="auto"/>
      </w:divBdr>
      <w:divsChild>
        <w:div w:id="1954164349">
          <w:marLeft w:val="547"/>
          <w:marRight w:val="0"/>
          <w:marTop w:val="200"/>
          <w:marBottom w:val="0"/>
          <w:divBdr>
            <w:top w:val="none" w:sz="0" w:space="0" w:color="auto"/>
            <w:left w:val="none" w:sz="0" w:space="0" w:color="auto"/>
            <w:bottom w:val="none" w:sz="0" w:space="0" w:color="auto"/>
            <w:right w:val="none" w:sz="0" w:space="0" w:color="auto"/>
          </w:divBdr>
        </w:div>
        <w:div w:id="413478682">
          <w:marLeft w:val="547"/>
          <w:marRight w:val="0"/>
          <w:marTop w:val="200"/>
          <w:marBottom w:val="0"/>
          <w:divBdr>
            <w:top w:val="none" w:sz="0" w:space="0" w:color="auto"/>
            <w:left w:val="none" w:sz="0" w:space="0" w:color="auto"/>
            <w:bottom w:val="none" w:sz="0" w:space="0" w:color="auto"/>
            <w:right w:val="none" w:sz="0" w:space="0" w:color="auto"/>
          </w:divBdr>
        </w:div>
        <w:div w:id="1328752255">
          <w:marLeft w:val="547"/>
          <w:marRight w:val="0"/>
          <w:marTop w:val="200"/>
          <w:marBottom w:val="0"/>
          <w:divBdr>
            <w:top w:val="none" w:sz="0" w:space="0" w:color="auto"/>
            <w:left w:val="none" w:sz="0" w:space="0" w:color="auto"/>
            <w:bottom w:val="none" w:sz="0" w:space="0" w:color="auto"/>
            <w:right w:val="none" w:sz="0" w:space="0" w:color="auto"/>
          </w:divBdr>
        </w:div>
      </w:divsChild>
    </w:div>
    <w:div w:id="1497376558">
      <w:bodyDiv w:val="1"/>
      <w:marLeft w:val="0"/>
      <w:marRight w:val="0"/>
      <w:marTop w:val="0"/>
      <w:marBottom w:val="0"/>
      <w:divBdr>
        <w:top w:val="none" w:sz="0" w:space="0" w:color="auto"/>
        <w:left w:val="none" w:sz="0" w:space="0" w:color="auto"/>
        <w:bottom w:val="none" w:sz="0" w:space="0" w:color="auto"/>
        <w:right w:val="none" w:sz="0" w:space="0" w:color="auto"/>
      </w:divBdr>
      <w:divsChild>
        <w:div w:id="1464619269">
          <w:marLeft w:val="547"/>
          <w:marRight w:val="0"/>
          <w:marTop w:val="200"/>
          <w:marBottom w:val="0"/>
          <w:divBdr>
            <w:top w:val="none" w:sz="0" w:space="0" w:color="auto"/>
            <w:left w:val="none" w:sz="0" w:space="0" w:color="auto"/>
            <w:bottom w:val="none" w:sz="0" w:space="0" w:color="auto"/>
            <w:right w:val="none" w:sz="0" w:space="0" w:color="auto"/>
          </w:divBdr>
        </w:div>
        <w:div w:id="1107846345">
          <w:marLeft w:val="547"/>
          <w:marRight w:val="0"/>
          <w:marTop w:val="200"/>
          <w:marBottom w:val="0"/>
          <w:divBdr>
            <w:top w:val="none" w:sz="0" w:space="0" w:color="auto"/>
            <w:left w:val="none" w:sz="0" w:space="0" w:color="auto"/>
            <w:bottom w:val="none" w:sz="0" w:space="0" w:color="auto"/>
            <w:right w:val="none" w:sz="0" w:space="0" w:color="auto"/>
          </w:divBdr>
        </w:div>
        <w:div w:id="1959411908">
          <w:marLeft w:val="547"/>
          <w:marRight w:val="0"/>
          <w:marTop w:val="200"/>
          <w:marBottom w:val="0"/>
          <w:divBdr>
            <w:top w:val="none" w:sz="0" w:space="0" w:color="auto"/>
            <w:left w:val="none" w:sz="0" w:space="0" w:color="auto"/>
            <w:bottom w:val="none" w:sz="0" w:space="0" w:color="auto"/>
            <w:right w:val="none" w:sz="0" w:space="0" w:color="auto"/>
          </w:divBdr>
        </w:div>
        <w:div w:id="1830172282">
          <w:marLeft w:val="547"/>
          <w:marRight w:val="0"/>
          <w:marTop w:val="200"/>
          <w:marBottom w:val="0"/>
          <w:divBdr>
            <w:top w:val="none" w:sz="0" w:space="0" w:color="auto"/>
            <w:left w:val="none" w:sz="0" w:space="0" w:color="auto"/>
            <w:bottom w:val="none" w:sz="0" w:space="0" w:color="auto"/>
            <w:right w:val="none" w:sz="0" w:space="0" w:color="auto"/>
          </w:divBdr>
        </w:div>
        <w:div w:id="2050836263">
          <w:marLeft w:val="547"/>
          <w:marRight w:val="0"/>
          <w:marTop w:val="200"/>
          <w:marBottom w:val="0"/>
          <w:divBdr>
            <w:top w:val="none" w:sz="0" w:space="0" w:color="auto"/>
            <w:left w:val="none" w:sz="0" w:space="0" w:color="auto"/>
            <w:bottom w:val="none" w:sz="0" w:space="0" w:color="auto"/>
            <w:right w:val="none" w:sz="0" w:space="0" w:color="auto"/>
          </w:divBdr>
        </w:div>
        <w:div w:id="565728074">
          <w:marLeft w:val="547"/>
          <w:marRight w:val="0"/>
          <w:marTop w:val="200"/>
          <w:marBottom w:val="0"/>
          <w:divBdr>
            <w:top w:val="none" w:sz="0" w:space="0" w:color="auto"/>
            <w:left w:val="none" w:sz="0" w:space="0" w:color="auto"/>
            <w:bottom w:val="none" w:sz="0" w:space="0" w:color="auto"/>
            <w:right w:val="none" w:sz="0" w:space="0" w:color="auto"/>
          </w:divBdr>
        </w:div>
      </w:divsChild>
    </w:div>
    <w:div w:id="1507132753">
      <w:bodyDiv w:val="1"/>
      <w:marLeft w:val="0"/>
      <w:marRight w:val="0"/>
      <w:marTop w:val="0"/>
      <w:marBottom w:val="0"/>
      <w:divBdr>
        <w:top w:val="none" w:sz="0" w:space="0" w:color="auto"/>
        <w:left w:val="none" w:sz="0" w:space="0" w:color="auto"/>
        <w:bottom w:val="none" w:sz="0" w:space="0" w:color="auto"/>
        <w:right w:val="none" w:sz="0" w:space="0" w:color="auto"/>
      </w:divBdr>
      <w:divsChild>
        <w:div w:id="1626424793">
          <w:marLeft w:val="547"/>
          <w:marRight w:val="0"/>
          <w:marTop w:val="200"/>
          <w:marBottom w:val="0"/>
          <w:divBdr>
            <w:top w:val="none" w:sz="0" w:space="0" w:color="auto"/>
            <w:left w:val="none" w:sz="0" w:space="0" w:color="auto"/>
            <w:bottom w:val="none" w:sz="0" w:space="0" w:color="auto"/>
            <w:right w:val="none" w:sz="0" w:space="0" w:color="auto"/>
          </w:divBdr>
        </w:div>
        <w:div w:id="1164971602">
          <w:marLeft w:val="547"/>
          <w:marRight w:val="0"/>
          <w:marTop w:val="200"/>
          <w:marBottom w:val="0"/>
          <w:divBdr>
            <w:top w:val="none" w:sz="0" w:space="0" w:color="auto"/>
            <w:left w:val="none" w:sz="0" w:space="0" w:color="auto"/>
            <w:bottom w:val="none" w:sz="0" w:space="0" w:color="auto"/>
            <w:right w:val="none" w:sz="0" w:space="0" w:color="auto"/>
          </w:divBdr>
        </w:div>
        <w:div w:id="1861316985">
          <w:marLeft w:val="547"/>
          <w:marRight w:val="0"/>
          <w:marTop w:val="200"/>
          <w:marBottom w:val="0"/>
          <w:divBdr>
            <w:top w:val="none" w:sz="0" w:space="0" w:color="auto"/>
            <w:left w:val="none" w:sz="0" w:space="0" w:color="auto"/>
            <w:bottom w:val="none" w:sz="0" w:space="0" w:color="auto"/>
            <w:right w:val="none" w:sz="0" w:space="0" w:color="auto"/>
          </w:divBdr>
        </w:div>
        <w:div w:id="1063986995">
          <w:marLeft w:val="547"/>
          <w:marRight w:val="0"/>
          <w:marTop w:val="200"/>
          <w:marBottom w:val="0"/>
          <w:divBdr>
            <w:top w:val="none" w:sz="0" w:space="0" w:color="auto"/>
            <w:left w:val="none" w:sz="0" w:space="0" w:color="auto"/>
            <w:bottom w:val="none" w:sz="0" w:space="0" w:color="auto"/>
            <w:right w:val="none" w:sz="0" w:space="0" w:color="auto"/>
          </w:divBdr>
        </w:div>
      </w:divsChild>
    </w:div>
    <w:div w:id="1524827922">
      <w:bodyDiv w:val="1"/>
      <w:marLeft w:val="0"/>
      <w:marRight w:val="0"/>
      <w:marTop w:val="0"/>
      <w:marBottom w:val="0"/>
      <w:divBdr>
        <w:top w:val="none" w:sz="0" w:space="0" w:color="auto"/>
        <w:left w:val="none" w:sz="0" w:space="0" w:color="auto"/>
        <w:bottom w:val="none" w:sz="0" w:space="0" w:color="auto"/>
        <w:right w:val="none" w:sz="0" w:space="0" w:color="auto"/>
      </w:divBdr>
      <w:divsChild>
        <w:div w:id="723942492">
          <w:marLeft w:val="547"/>
          <w:marRight w:val="0"/>
          <w:marTop w:val="200"/>
          <w:marBottom w:val="0"/>
          <w:divBdr>
            <w:top w:val="none" w:sz="0" w:space="0" w:color="auto"/>
            <w:left w:val="none" w:sz="0" w:space="0" w:color="auto"/>
            <w:bottom w:val="none" w:sz="0" w:space="0" w:color="auto"/>
            <w:right w:val="none" w:sz="0" w:space="0" w:color="auto"/>
          </w:divBdr>
        </w:div>
        <w:div w:id="1499927115">
          <w:marLeft w:val="547"/>
          <w:marRight w:val="0"/>
          <w:marTop w:val="200"/>
          <w:marBottom w:val="0"/>
          <w:divBdr>
            <w:top w:val="none" w:sz="0" w:space="0" w:color="auto"/>
            <w:left w:val="none" w:sz="0" w:space="0" w:color="auto"/>
            <w:bottom w:val="none" w:sz="0" w:space="0" w:color="auto"/>
            <w:right w:val="none" w:sz="0" w:space="0" w:color="auto"/>
          </w:divBdr>
        </w:div>
      </w:divsChild>
    </w:div>
    <w:div w:id="1713651877">
      <w:bodyDiv w:val="1"/>
      <w:marLeft w:val="0"/>
      <w:marRight w:val="0"/>
      <w:marTop w:val="0"/>
      <w:marBottom w:val="0"/>
      <w:divBdr>
        <w:top w:val="none" w:sz="0" w:space="0" w:color="auto"/>
        <w:left w:val="none" w:sz="0" w:space="0" w:color="auto"/>
        <w:bottom w:val="none" w:sz="0" w:space="0" w:color="auto"/>
        <w:right w:val="none" w:sz="0" w:space="0" w:color="auto"/>
      </w:divBdr>
      <w:divsChild>
        <w:div w:id="102462025">
          <w:marLeft w:val="547"/>
          <w:marRight w:val="0"/>
          <w:marTop w:val="200"/>
          <w:marBottom w:val="0"/>
          <w:divBdr>
            <w:top w:val="none" w:sz="0" w:space="0" w:color="auto"/>
            <w:left w:val="none" w:sz="0" w:space="0" w:color="auto"/>
            <w:bottom w:val="none" w:sz="0" w:space="0" w:color="auto"/>
            <w:right w:val="none" w:sz="0" w:space="0" w:color="auto"/>
          </w:divBdr>
        </w:div>
        <w:div w:id="684402629">
          <w:marLeft w:val="547"/>
          <w:marRight w:val="0"/>
          <w:marTop w:val="200"/>
          <w:marBottom w:val="0"/>
          <w:divBdr>
            <w:top w:val="none" w:sz="0" w:space="0" w:color="auto"/>
            <w:left w:val="none" w:sz="0" w:space="0" w:color="auto"/>
            <w:bottom w:val="none" w:sz="0" w:space="0" w:color="auto"/>
            <w:right w:val="none" w:sz="0" w:space="0" w:color="auto"/>
          </w:divBdr>
        </w:div>
        <w:div w:id="2015525403">
          <w:marLeft w:val="547"/>
          <w:marRight w:val="0"/>
          <w:marTop w:val="200"/>
          <w:marBottom w:val="0"/>
          <w:divBdr>
            <w:top w:val="none" w:sz="0" w:space="0" w:color="auto"/>
            <w:left w:val="none" w:sz="0" w:space="0" w:color="auto"/>
            <w:bottom w:val="none" w:sz="0" w:space="0" w:color="auto"/>
            <w:right w:val="none" w:sz="0" w:space="0" w:color="auto"/>
          </w:divBdr>
        </w:div>
        <w:div w:id="421146465">
          <w:marLeft w:val="547"/>
          <w:marRight w:val="0"/>
          <w:marTop w:val="200"/>
          <w:marBottom w:val="0"/>
          <w:divBdr>
            <w:top w:val="none" w:sz="0" w:space="0" w:color="auto"/>
            <w:left w:val="none" w:sz="0" w:space="0" w:color="auto"/>
            <w:bottom w:val="none" w:sz="0" w:space="0" w:color="auto"/>
            <w:right w:val="none" w:sz="0" w:space="0" w:color="auto"/>
          </w:divBdr>
        </w:div>
        <w:div w:id="1119841338">
          <w:marLeft w:val="547"/>
          <w:marRight w:val="0"/>
          <w:marTop w:val="200"/>
          <w:marBottom w:val="0"/>
          <w:divBdr>
            <w:top w:val="none" w:sz="0" w:space="0" w:color="auto"/>
            <w:left w:val="none" w:sz="0" w:space="0" w:color="auto"/>
            <w:bottom w:val="none" w:sz="0" w:space="0" w:color="auto"/>
            <w:right w:val="none" w:sz="0" w:space="0" w:color="auto"/>
          </w:divBdr>
        </w:div>
        <w:div w:id="366563009">
          <w:marLeft w:val="547"/>
          <w:marRight w:val="0"/>
          <w:marTop w:val="200"/>
          <w:marBottom w:val="0"/>
          <w:divBdr>
            <w:top w:val="none" w:sz="0" w:space="0" w:color="auto"/>
            <w:left w:val="none" w:sz="0" w:space="0" w:color="auto"/>
            <w:bottom w:val="none" w:sz="0" w:space="0" w:color="auto"/>
            <w:right w:val="none" w:sz="0" w:space="0" w:color="auto"/>
          </w:divBdr>
        </w:div>
        <w:div w:id="1946762435">
          <w:marLeft w:val="547"/>
          <w:marRight w:val="0"/>
          <w:marTop w:val="200"/>
          <w:marBottom w:val="0"/>
          <w:divBdr>
            <w:top w:val="none" w:sz="0" w:space="0" w:color="auto"/>
            <w:left w:val="none" w:sz="0" w:space="0" w:color="auto"/>
            <w:bottom w:val="none" w:sz="0" w:space="0" w:color="auto"/>
            <w:right w:val="none" w:sz="0" w:space="0" w:color="auto"/>
          </w:divBdr>
        </w:div>
        <w:div w:id="1670863798">
          <w:marLeft w:val="547"/>
          <w:marRight w:val="0"/>
          <w:marTop w:val="200"/>
          <w:marBottom w:val="0"/>
          <w:divBdr>
            <w:top w:val="none" w:sz="0" w:space="0" w:color="auto"/>
            <w:left w:val="none" w:sz="0" w:space="0" w:color="auto"/>
            <w:bottom w:val="none" w:sz="0" w:space="0" w:color="auto"/>
            <w:right w:val="none" w:sz="0" w:space="0" w:color="auto"/>
          </w:divBdr>
        </w:div>
      </w:divsChild>
    </w:div>
    <w:div w:id="1897692736">
      <w:bodyDiv w:val="1"/>
      <w:marLeft w:val="0"/>
      <w:marRight w:val="0"/>
      <w:marTop w:val="0"/>
      <w:marBottom w:val="0"/>
      <w:divBdr>
        <w:top w:val="none" w:sz="0" w:space="0" w:color="auto"/>
        <w:left w:val="none" w:sz="0" w:space="0" w:color="auto"/>
        <w:bottom w:val="none" w:sz="0" w:space="0" w:color="auto"/>
        <w:right w:val="none" w:sz="0" w:space="0" w:color="auto"/>
      </w:divBdr>
      <w:divsChild>
        <w:div w:id="1509324248">
          <w:marLeft w:val="547"/>
          <w:marRight w:val="0"/>
          <w:marTop w:val="200"/>
          <w:marBottom w:val="0"/>
          <w:divBdr>
            <w:top w:val="none" w:sz="0" w:space="0" w:color="auto"/>
            <w:left w:val="none" w:sz="0" w:space="0" w:color="auto"/>
            <w:bottom w:val="none" w:sz="0" w:space="0" w:color="auto"/>
            <w:right w:val="none" w:sz="0" w:space="0" w:color="auto"/>
          </w:divBdr>
        </w:div>
        <w:div w:id="645009596">
          <w:marLeft w:val="547"/>
          <w:marRight w:val="0"/>
          <w:marTop w:val="200"/>
          <w:marBottom w:val="0"/>
          <w:divBdr>
            <w:top w:val="none" w:sz="0" w:space="0" w:color="auto"/>
            <w:left w:val="none" w:sz="0" w:space="0" w:color="auto"/>
            <w:bottom w:val="none" w:sz="0" w:space="0" w:color="auto"/>
            <w:right w:val="none" w:sz="0" w:space="0" w:color="auto"/>
          </w:divBdr>
        </w:div>
        <w:div w:id="1504737694">
          <w:marLeft w:val="547"/>
          <w:marRight w:val="0"/>
          <w:marTop w:val="200"/>
          <w:marBottom w:val="0"/>
          <w:divBdr>
            <w:top w:val="none" w:sz="0" w:space="0" w:color="auto"/>
            <w:left w:val="none" w:sz="0" w:space="0" w:color="auto"/>
            <w:bottom w:val="none" w:sz="0" w:space="0" w:color="auto"/>
            <w:right w:val="none" w:sz="0" w:space="0" w:color="auto"/>
          </w:divBdr>
        </w:div>
        <w:div w:id="1298223099">
          <w:marLeft w:val="547"/>
          <w:marRight w:val="0"/>
          <w:marTop w:val="200"/>
          <w:marBottom w:val="0"/>
          <w:divBdr>
            <w:top w:val="none" w:sz="0" w:space="0" w:color="auto"/>
            <w:left w:val="none" w:sz="0" w:space="0" w:color="auto"/>
            <w:bottom w:val="none" w:sz="0" w:space="0" w:color="auto"/>
            <w:right w:val="none" w:sz="0" w:space="0" w:color="auto"/>
          </w:divBdr>
        </w:div>
        <w:div w:id="101343900">
          <w:marLeft w:val="547"/>
          <w:marRight w:val="0"/>
          <w:marTop w:val="200"/>
          <w:marBottom w:val="0"/>
          <w:divBdr>
            <w:top w:val="none" w:sz="0" w:space="0" w:color="auto"/>
            <w:left w:val="none" w:sz="0" w:space="0" w:color="auto"/>
            <w:bottom w:val="none" w:sz="0" w:space="0" w:color="auto"/>
            <w:right w:val="none" w:sz="0" w:space="0" w:color="auto"/>
          </w:divBdr>
        </w:div>
        <w:div w:id="77025185">
          <w:marLeft w:val="547"/>
          <w:marRight w:val="0"/>
          <w:marTop w:val="200"/>
          <w:marBottom w:val="0"/>
          <w:divBdr>
            <w:top w:val="none" w:sz="0" w:space="0" w:color="auto"/>
            <w:left w:val="none" w:sz="0" w:space="0" w:color="auto"/>
            <w:bottom w:val="none" w:sz="0" w:space="0" w:color="auto"/>
            <w:right w:val="none" w:sz="0" w:space="0" w:color="auto"/>
          </w:divBdr>
        </w:div>
      </w:divsChild>
    </w:div>
    <w:div w:id="1936983511">
      <w:bodyDiv w:val="1"/>
      <w:marLeft w:val="0"/>
      <w:marRight w:val="0"/>
      <w:marTop w:val="0"/>
      <w:marBottom w:val="0"/>
      <w:divBdr>
        <w:top w:val="none" w:sz="0" w:space="0" w:color="auto"/>
        <w:left w:val="none" w:sz="0" w:space="0" w:color="auto"/>
        <w:bottom w:val="none" w:sz="0" w:space="0" w:color="auto"/>
        <w:right w:val="none" w:sz="0" w:space="0" w:color="auto"/>
      </w:divBdr>
      <w:divsChild>
        <w:div w:id="1519928460">
          <w:marLeft w:val="547"/>
          <w:marRight w:val="0"/>
          <w:marTop w:val="200"/>
          <w:marBottom w:val="0"/>
          <w:divBdr>
            <w:top w:val="none" w:sz="0" w:space="0" w:color="auto"/>
            <w:left w:val="none" w:sz="0" w:space="0" w:color="auto"/>
            <w:bottom w:val="none" w:sz="0" w:space="0" w:color="auto"/>
            <w:right w:val="none" w:sz="0" w:space="0" w:color="auto"/>
          </w:divBdr>
        </w:div>
        <w:div w:id="723680515">
          <w:marLeft w:val="547"/>
          <w:marRight w:val="0"/>
          <w:marTop w:val="200"/>
          <w:marBottom w:val="0"/>
          <w:divBdr>
            <w:top w:val="none" w:sz="0" w:space="0" w:color="auto"/>
            <w:left w:val="none" w:sz="0" w:space="0" w:color="auto"/>
            <w:bottom w:val="none" w:sz="0" w:space="0" w:color="auto"/>
            <w:right w:val="none" w:sz="0" w:space="0" w:color="auto"/>
          </w:divBdr>
        </w:div>
        <w:div w:id="318579237">
          <w:marLeft w:val="547"/>
          <w:marRight w:val="0"/>
          <w:marTop w:val="200"/>
          <w:marBottom w:val="0"/>
          <w:divBdr>
            <w:top w:val="none" w:sz="0" w:space="0" w:color="auto"/>
            <w:left w:val="none" w:sz="0" w:space="0" w:color="auto"/>
            <w:bottom w:val="none" w:sz="0" w:space="0" w:color="auto"/>
            <w:right w:val="none" w:sz="0" w:space="0" w:color="auto"/>
          </w:divBdr>
        </w:div>
      </w:divsChild>
    </w:div>
    <w:div w:id="1979874840">
      <w:bodyDiv w:val="1"/>
      <w:marLeft w:val="0"/>
      <w:marRight w:val="0"/>
      <w:marTop w:val="0"/>
      <w:marBottom w:val="0"/>
      <w:divBdr>
        <w:top w:val="none" w:sz="0" w:space="0" w:color="auto"/>
        <w:left w:val="none" w:sz="0" w:space="0" w:color="auto"/>
        <w:bottom w:val="none" w:sz="0" w:space="0" w:color="auto"/>
        <w:right w:val="none" w:sz="0" w:space="0" w:color="auto"/>
      </w:divBdr>
      <w:divsChild>
        <w:div w:id="912661722">
          <w:marLeft w:val="547"/>
          <w:marRight w:val="0"/>
          <w:marTop w:val="200"/>
          <w:marBottom w:val="0"/>
          <w:divBdr>
            <w:top w:val="none" w:sz="0" w:space="0" w:color="auto"/>
            <w:left w:val="none" w:sz="0" w:space="0" w:color="auto"/>
            <w:bottom w:val="none" w:sz="0" w:space="0" w:color="auto"/>
            <w:right w:val="none" w:sz="0" w:space="0" w:color="auto"/>
          </w:divBdr>
        </w:div>
        <w:div w:id="2023050821">
          <w:marLeft w:val="547"/>
          <w:marRight w:val="0"/>
          <w:marTop w:val="200"/>
          <w:marBottom w:val="0"/>
          <w:divBdr>
            <w:top w:val="none" w:sz="0" w:space="0" w:color="auto"/>
            <w:left w:val="none" w:sz="0" w:space="0" w:color="auto"/>
            <w:bottom w:val="none" w:sz="0" w:space="0" w:color="auto"/>
            <w:right w:val="none" w:sz="0" w:space="0" w:color="auto"/>
          </w:divBdr>
        </w:div>
        <w:div w:id="2000309046">
          <w:marLeft w:val="547"/>
          <w:marRight w:val="0"/>
          <w:marTop w:val="200"/>
          <w:marBottom w:val="0"/>
          <w:divBdr>
            <w:top w:val="none" w:sz="0" w:space="0" w:color="auto"/>
            <w:left w:val="none" w:sz="0" w:space="0" w:color="auto"/>
            <w:bottom w:val="none" w:sz="0" w:space="0" w:color="auto"/>
            <w:right w:val="none" w:sz="0" w:space="0" w:color="auto"/>
          </w:divBdr>
        </w:div>
      </w:divsChild>
    </w:div>
    <w:div w:id="2088726607">
      <w:bodyDiv w:val="1"/>
      <w:marLeft w:val="0"/>
      <w:marRight w:val="0"/>
      <w:marTop w:val="0"/>
      <w:marBottom w:val="0"/>
      <w:divBdr>
        <w:top w:val="none" w:sz="0" w:space="0" w:color="auto"/>
        <w:left w:val="none" w:sz="0" w:space="0" w:color="auto"/>
        <w:bottom w:val="none" w:sz="0" w:space="0" w:color="auto"/>
        <w:right w:val="none" w:sz="0" w:space="0" w:color="auto"/>
      </w:divBdr>
      <w:divsChild>
        <w:div w:id="910382144">
          <w:marLeft w:val="547"/>
          <w:marRight w:val="0"/>
          <w:marTop w:val="200"/>
          <w:marBottom w:val="0"/>
          <w:divBdr>
            <w:top w:val="none" w:sz="0" w:space="0" w:color="auto"/>
            <w:left w:val="none" w:sz="0" w:space="0" w:color="auto"/>
            <w:bottom w:val="none" w:sz="0" w:space="0" w:color="auto"/>
            <w:right w:val="none" w:sz="0" w:space="0" w:color="auto"/>
          </w:divBdr>
        </w:div>
        <w:div w:id="746852303">
          <w:marLeft w:val="547"/>
          <w:marRight w:val="0"/>
          <w:marTop w:val="200"/>
          <w:marBottom w:val="0"/>
          <w:divBdr>
            <w:top w:val="none" w:sz="0" w:space="0" w:color="auto"/>
            <w:left w:val="none" w:sz="0" w:space="0" w:color="auto"/>
            <w:bottom w:val="none" w:sz="0" w:space="0" w:color="auto"/>
            <w:right w:val="none" w:sz="0" w:space="0" w:color="auto"/>
          </w:divBdr>
        </w:div>
        <w:div w:id="795829651">
          <w:marLeft w:val="547"/>
          <w:marRight w:val="0"/>
          <w:marTop w:val="200"/>
          <w:marBottom w:val="0"/>
          <w:divBdr>
            <w:top w:val="none" w:sz="0" w:space="0" w:color="auto"/>
            <w:left w:val="none" w:sz="0" w:space="0" w:color="auto"/>
            <w:bottom w:val="none" w:sz="0" w:space="0" w:color="auto"/>
            <w:right w:val="none" w:sz="0" w:space="0" w:color="auto"/>
          </w:divBdr>
        </w:div>
        <w:div w:id="2137402757">
          <w:marLeft w:val="547"/>
          <w:marRight w:val="0"/>
          <w:marTop w:val="200"/>
          <w:marBottom w:val="0"/>
          <w:divBdr>
            <w:top w:val="none" w:sz="0" w:space="0" w:color="auto"/>
            <w:left w:val="none" w:sz="0" w:space="0" w:color="auto"/>
            <w:bottom w:val="none" w:sz="0" w:space="0" w:color="auto"/>
            <w:right w:val="none" w:sz="0" w:space="0" w:color="auto"/>
          </w:divBdr>
        </w:div>
        <w:div w:id="1665741377">
          <w:marLeft w:val="547"/>
          <w:marRight w:val="0"/>
          <w:marTop w:val="200"/>
          <w:marBottom w:val="0"/>
          <w:divBdr>
            <w:top w:val="none" w:sz="0" w:space="0" w:color="auto"/>
            <w:left w:val="none" w:sz="0" w:space="0" w:color="auto"/>
            <w:bottom w:val="none" w:sz="0" w:space="0" w:color="auto"/>
            <w:right w:val="none" w:sz="0" w:space="0" w:color="auto"/>
          </w:divBdr>
        </w:div>
        <w:div w:id="1110323353">
          <w:marLeft w:val="547"/>
          <w:marRight w:val="0"/>
          <w:marTop w:val="200"/>
          <w:marBottom w:val="0"/>
          <w:divBdr>
            <w:top w:val="none" w:sz="0" w:space="0" w:color="auto"/>
            <w:left w:val="none" w:sz="0" w:space="0" w:color="auto"/>
            <w:bottom w:val="none" w:sz="0" w:space="0" w:color="auto"/>
            <w:right w:val="none" w:sz="0" w:space="0" w:color="auto"/>
          </w:divBdr>
        </w:div>
        <w:div w:id="1839420081">
          <w:marLeft w:val="547"/>
          <w:marRight w:val="0"/>
          <w:marTop w:val="200"/>
          <w:marBottom w:val="0"/>
          <w:divBdr>
            <w:top w:val="none" w:sz="0" w:space="0" w:color="auto"/>
            <w:left w:val="none" w:sz="0" w:space="0" w:color="auto"/>
            <w:bottom w:val="none" w:sz="0" w:space="0" w:color="auto"/>
            <w:right w:val="none" w:sz="0" w:space="0" w:color="auto"/>
          </w:divBdr>
        </w:div>
      </w:divsChild>
    </w:div>
  </w:divs>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187</TotalTime>
  <Pages>8</Pages>
  <Words>2289</Words>
  <Characters>12366</Characters>
  <Application>Microsoft Office Word</Application>
  <DocSecurity>0</DocSecurity>
  <Lines>103</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14626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Μαρκόπουλος Θεόδωρος</cp:lastModifiedBy>
  <cp:revision>69</cp:revision>
  <dcterms:created xsi:type="dcterms:W3CDTF">2019-05-03T08:00:00Z</dcterms:created>
  <dcterms:modified xsi:type="dcterms:W3CDTF">2021-04-30T09:23:00Z</dcterms:modified>
</cp:coreProperties>
</file>